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24CEE" w14:textId="77777777" w:rsidR="00C01B66" w:rsidRDefault="00C01B66" w:rsidP="00BC764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POLUGODIŠNJE IZVJEŠĆE</w:t>
      </w:r>
      <w:r w:rsidR="00BC7647" w:rsidRPr="008B221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C7647">
        <w:rPr>
          <w:rFonts w:ascii="Times New Roman" w:hAnsi="Times New Roman" w:cs="Times New Roman"/>
          <w:b/>
          <w:sz w:val="36"/>
          <w:szCs w:val="36"/>
        </w:rPr>
        <w:t xml:space="preserve">IZVRŠENJA </w:t>
      </w:r>
      <w:r w:rsidR="00BC7647" w:rsidRPr="008B221F">
        <w:rPr>
          <w:rFonts w:ascii="Times New Roman" w:hAnsi="Times New Roman" w:cs="Times New Roman"/>
          <w:b/>
          <w:sz w:val="36"/>
          <w:szCs w:val="36"/>
        </w:rPr>
        <w:t xml:space="preserve">FINANCIJSKOG PLANA </w:t>
      </w:r>
      <w:r w:rsidR="00BC764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C7647" w:rsidRPr="008B221F">
        <w:rPr>
          <w:rFonts w:ascii="Times New Roman" w:hAnsi="Times New Roman" w:cs="Times New Roman"/>
          <w:b/>
          <w:sz w:val="36"/>
          <w:szCs w:val="36"/>
        </w:rPr>
        <w:t>ZA RAZDOBLJE</w:t>
      </w:r>
    </w:p>
    <w:p w14:paraId="766978C4" w14:textId="414FF877" w:rsidR="00BC7647" w:rsidRDefault="00BC7647" w:rsidP="00BC764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221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01B66">
        <w:rPr>
          <w:rFonts w:ascii="Times New Roman" w:hAnsi="Times New Roman" w:cs="Times New Roman"/>
          <w:b/>
          <w:sz w:val="36"/>
          <w:szCs w:val="36"/>
        </w:rPr>
        <w:t>1.1.2023. -</w:t>
      </w:r>
      <w:r>
        <w:rPr>
          <w:rFonts w:ascii="Times New Roman" w:hAnsi="Times New Roman" w:cs="Times New Roman"/>
          <w:b/>
          <w:sz w:val="36"/>
          <w:szCs w:val="36"/>
        </w:rPr>
        <w:t xml:space="preserve"> 30.06.</w:t>
      </w:r>
      <w:r w:rsidRPr="008B221F">
        <w:rPr>
          <w:rFonts w:ascii="Times New Roman" w:hAnsi="Times New Roman" w:cs="Times New Roman"/>
          <w:b/>
          <w:sz w:val="36"/>
          <w:szCs w:val="36"/>
        </w:rPr>
        <w:t>202</w:t>
      </w:r>
      <w:r>
        <w:rPr>
          <w:rFonts w:ascii="Times New Roman" w:hAnsi="Times New Roman" w:cs="Times New Roman"/>
          <w:b/>
          <w:sz w:val="36"/>
          <w:szCs w:val="36"/>
        </w:rPr>
        <w:t>3.</w:t>
      </w:r>
    </w:p>
    <w:p w14:paraId="372DE20F" w14:textId="77777777" w:rsidR="004D219A" w:rsidRDefault="004D219A" w:rsidP="00BC764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2263DE22" w14:textId="77777777" w:rsidR="00BC7647" w:rsidRDefault="00BC7647" w:rsidP="00BC764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B221F">
        <w:rPr>
          <w:b/>
          <w:bCs/>
          <w:sz w:val="36"/>
          <w:szCs w:val="36"/>
        </w:rPr>
        <w:t>RAZDJEL</w:t>
      </w:r>
      <w:r>
        <w:rPr>
          <w:b/>
          <w:bCs/>
        </w:rPr>
        <w:t xml:space="preserve">:  </w:t>
      </w:r>
      <w:r w:rsidRPr="00292868">
        <w:rPr>
          <w:b/>
          <w:bCs/>
          <w:sz w:val="36"/>
          <w:szCs w:val="36"/>
        </w:rPr>
        <w:t>00</w:t>
      </w:r>
      <w:r>
        <w:rPr>
          <w:b/>
          <w:bCs/>
          <w:sz w:val="36"/>
          <w:szCs w:val="36"/>
        </w:rPr>
        <w:t>1</w:t>
      </w:r>
      <w:r>
        <w:rPr>
          <w:b/>
          <w:bCs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UPRAVNI ODJEL ZA DRUŠTVENE DJELATNOSTI  I LOKALNU SAMOUPRAVU </w:t>
      </w:r>
    </w:p>
    <w:p w14:paraId="6C4D85AE" w14:textId="77777777" w:rsidR="00BC7647" w:rsidRDefault="00BC7647" w:rsidP="00BC7647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  <w:r w:rsidRPr="008B221F">
        <w:rPr>
          <w:b/>
          <w:bCs/>
          <w:sz w:val="36"/>
          <w:szCs w:val="36"/>
        </w:rPr>
        <w:t>GLAVA:</w:t>
      </w:r>
      <w:r>
        <w:rPr>
          <w:b/>
          <w:bCs/>
        </w:rPr>
        <w:t xml:space="preserve"> </w:t>
      </w:r>
      <w:r w:rsidRPr="00133029">
        <w:rPr>
          <w:rFonts w:ascii="Arial" w:hAnsi="Arial" w:cs="Arial"/>
          <w:b/>
          <w:sz w:val="24"/>
          <w:szCs w:val="28"/>
        </w:rPr>
        <w:t xml:space="preserve">GLAVA </w:t>
      </w:r>
      <w:r>
        <w:rPr>
          <w:rFonts w:ascii="Arial" w:hAnsi="Arial" w:cs="Arial"/>
          <w:b/>
          <w:sz w:val="24"/>
          <w:szCs w:val="28"/>
        </w:rPr>
        <w:t>001</w:t>
      </w:r>
      <w:r w:rsidRPr="00133029">
        <w:rPr>
          <w:rFonts w:ascii="Arial" w:hAnsi="Arial" w:cs="Arial"/>
          <w:b/>
          <w:sz w:val="24"/>
          <w:szCs w:val="28"/>
        </w:rPr>
        <w:t>03 – OSNOVNE ŠKOLE</w:t>
      </w:r>
    </w:p>
    <w:p w14:paraId="750E616A" w14:textId="77777777" w:rsidR="00BC7647" w:rsidRDefault="00BC7647" w:rsidP="00BC7647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  <w:r w:rsidRPr="00133029">
        <w:rPr>
          <w:rFonts w:ascii="Arial" w:hAnsi="Arial" w:cs="Arial"/>
          <w:b/>
          <w:sz w:val="24"/>
          <w:szCs w:val="28"/>
        </w:rPr>
        <w:t>PRORAČUNSKI KORISNIK</w:t>
      </w:r>
      <w:r>
        <w:rPr>
          <w:rFonts w:ascii="Arial" w:hAnsi="Arial" w:cs="Arial"/>
          <w:b/>
          <w:sz w:val="24"/>
          <w:szCs w:val="28"/>
        </w:rPr>
        <w:t>:</w:t>
      </w:r>
      <w:r w:rsidRPr="00133029">
        <w:rPr>
          <w:rFonts w:ascii="Arial" w:hAnsi="Arial" w:cs="Arial"/>
          <w:b/>
          <w:sz w:val="24"/>
          <w:szCs w:val="28"/>
        </w:rPr>
        <w:t xml:space="preserve"> 10428 OŠ VLADIMIRA NAZORA</w:t>
      </w:r>
    </w:p>
    <w:p w14:paraId="205BFA6C" w14:textId="77777777" w:rsidR="00BC7647" w:rsidRDefault="00BC7647" w:rsidP="00BC7647">
      <w:pPr>
        <w:spacing w:after="0"/>
        <w:rPr>
          <w:rFonts w:ascii="Times New Roman" w:hAnsi="Times New Roman" w:cs="Times New Roman"/>
          <w:b/>
          <w:sz w:val="24"/>
        </w:rPr>
      </w:pPr>
    </w:p>
    <w:p w14:paraId="03A2C353" w14:textId="77777777" w:rsidR="00BC7647" w:rsidRPr="00581B36" w:rsidRDefault="00BC7647" w:rsidP="00BC7647">
      <w:pPr>
        <w:jc w:val="both"/>
        <w:rPr>
          <w:rFonts w:ascii="Times New Roman" w:hAnsi="Times New Roman" w:cs="Times New Roman"/>
          <w:b/>
          <w:sz w:val="24"/>
        </w:rPr>
      </w:pPr>
      <w:r w:rsidRPr="00581B36">
        <w:rPr>
          <w:rFonts w:ascii="Times New Roman" w:hAnsi="Times New Roman" w:cs="Times New Roman"/>
          <w:b/>
          <w:sz w:val="24"/>
        </w:rPr>
        <w:t>DJELOKRUG RADA</w:t>
      </w:r>
    </w:p>
    <w:p w14:paraId="162C0293" w14:textId="77777777" w:rsidR="00BC7647" w:rsidRPr="00581B36" w:rsidRDefault="00BC7647" w:rsidP="00BC7647">
      <w:pPr>
        <w:jc w:val="both"/>
        <w:rPr>
          <w:rFonts w:ascii="Arial" w:hAnsi="Arial" w:cs="Arial"/>
        </w:rPr>
      </w:pPr>
      <w:r w:rsidRPr="00581B36">
        <w:rPr>
          <w:rFonts w:ascii="Arial" w:hAnsi="Arial" w:cs="Arial"/>
        </w:rPr>
        <w:t xml:space="preserve">Djelatnost Škole je osnovno školovanje i osnovno glazbeno obrazovanje djece. Osnovno školovanje ostvaruje se na temelju nastavnog plana i programa, te kurikuluma škole. Programom se utvrđuju obvezatni i izborni predmeti. Osim  navedenog djelatnost škole obuhvaća i posebne oblike odgojno - obrazovnog rada kao što je dodatna i dopunska nastava, te izvannastavne i izvanškolske aktivnosti. U školi  se  također  provode  i ostali  programi koji omogućavaju  i poboljšavaju  kvalitetniji  boravak  učenika  kao što je produženi boravak, prehrana učenika,  EU projekti i razne  druge  tematske radionice za učenike i učitelje. </w:t>
      </w:r>
    </w:p>
    <w:p w14:paraId="316B7674" w14:textId="77777777" w:rsidR="00BC7647" w:rsidRPr="00581B36" w:rsidRDefault="00BC7647" w:rsidP="00BC7647">
      <w:pPr>
        <w:rPr>
          <w:rFonts w:ascii="Arial" w:hAnsi="Arial" w:cs="Arial"/>
        </w:rPr>
      </w:pPr>
      <w:r w:rsidRPr="00581B36">
        <w:rPr>
          <w:rFonts w:ascii="Arial" w:hAnsi="Arial" w:cs="Arial"/>
          <w:b/>
          <w:bCs/>
        </w:rPr>
        <w:t xml:space="preserve"> Broj učenika:</w:t>
      </w:r>
      <w:r w:rsidRPr="00581B36">
        <w:rPr>
          <w:rFonts w:ascii="Arial" w:hAnsi="Arial" w:cs="Arial"/>
        </w:rPr>
        <w:t xml:space="preserve"> I.-IV. razreda: 142</w:t>
      </w:r>
    </w:p>
    <w:p w14:paraId="02AC0AB3" w14:textId="77777777" w:rsidR="00BC7647" w:rsidRPr="00581B36" w:rsidRDefault="00BC7647" w:rsidP="00BC7647">
      <w:pPr>
        <w:rPr>
          <w:rFonts w:ascii="Arial" w:hAnsi="Arial" w:cs="Arial"/>
        </w:rPr>
      </w:pPr>
      <w:r w:rsidRPr="00581B36">
        <w:rPr>
          <w:rFonts w:ascii="Arial" w:hAnsi="Arial" w:cs="Arial"/>
        </w:rPr>
        <w:t xml:space="preserve">                        V.-VIII. razreda: 167</w:t>
      </w:r>
    </w:p>
    <w:p w14:paraId="1D231E3E" w14:textId="77777777" w:rsidR="00BC7647" w:rsidRPr="00581B36" w:rsidRDefault="00BC7647" w:rsidP="00BC7647">
      <w:pPr>
        <w:rPr>
          <w:rFonts w:ascii="Arial" w:hAnsi="Arial" w:cs="Arial"/>
        </w:rPr>
      </w:pPr>
      <w:r w:rsidRPr="00581B36">
        <w:rPr>
          <w:rFonts w:ascii="Arial" w:hAnsi="Arial" w:cs="Arial"/>
          <w:b/>
          <w:bCs/>
        </w:rPr>
        <w:t>Ukupno učenika</w:t>
      </w:r>
      <w:r w:rsidRPr="00581B36">
        <w:rPr>
          <w:rFonts w:ascii="Arial" w:hAnsi="Arial" w:cs="Arial"/>
        </w:rPr>
        <w:t xml:space="preserve"> : 309 ( u šk. godini 2022./'23.)</w:t>
      </w:r>
    </w:p>
    <w:p w14:paraId="674BE041" w14:textId="77777777" w:rsidR="00BC7647" w:rsidRPr="00581B36" w:rsidRDefault="00BC7647" w:rsidP="00BC7647">
      <w:pPr>
        <w:rPr>
          <w:rFonts w:ascii="Arial" w:hAnsi="Arial" w:cs="Arial"/>
        </w:rPr>
      </w:pPr>
      <w:r w:rsidRPr="00581B36">
        <w:rPr>
          <w:rFonts w:ascii="Arial" w:hAnsi="Arial" w:cs="Arial"/>
          <w:b/>
          <w:bCs/>
        </w:rPr>
        <w:t>Broj razrednih odjela :</w:t>
      </w:r>
      <w:r w:rsidRPr="00581B36">
        <w:rPr>
          <w:rFonts w:ascii="Arial" w:hAnsi="Arial" w:cs="Arial"/>
        </w:rPr>
        <w:t xml:space="preserve"> I.- IV. razreda:12</w:t>
      </w:r>
    </w:p>
    <w:p w14:paraId="64E70324" w14:textId="77777777" w:rsidR="00BC7647" w:rsidRPr="00581B36" w:rsidRDefault="00BC7647" w:rsidP="00BC7647">
      <w:pPr>
        <w:rPr>
          <w:rFonts w:ascii="Arial" w:hAnsi="Arial" w:cs="Arial"/>
        </w:rPr>
      </w:pPr>
      <w:r w:rsidRPr="00581B36">
        <w:rPr>
          <w:rFonts w:ascii="Arial" w:hAnsi="Arial" w:cs="Arial"/>
        </w:rPr>
        <w:t xml:space="preserve">                                     V. – VIII. razreda: 10</w:t>
      </w:r>
    </w:p>
    <w:p w14:paraId="0D705AA4" w14:textId="77777777" w:rsidR="00BC7647" w:rsidRPr="00581B36" w:rsidRDefault="00BC7647" w:rsidP="00BC7647">
      <w:pPr>
        <w:rPr>
          <w:rFonts w:ascii="Arial" w:hAnsi="Arial" w:cs="Arial"/>
          <w:b/>
          <w:bCs/>
        </w:rPr>
      </w:pPr>
      <w:r w:rsidRPr="00581B36">
        <w:rPr>
          <w:rFonts w:ascii="Arial" w:hAnsi="Arial" w:cs="Arial"/>
          <w:b/>
          <w:bCs/>
        </w:rPr>
        <w:t>Ukupno odjela</w:t>
      </w:r>
      <w:r w:rsidRPr="00581B36">
        <w:rPr>
          <w:rFonts w:ascii="Arial" w:hAnsi="Arial" w:cs="Arial"/>
        </w:rPr>
        <w:t xml:space="preserve"> : 22 od toga  područnih razrednih odjela: 6</w:t>
      </w:r>
    </w:p>
    <w:p w14:paraId="2A5201E6" w14:textId="77777777" w:rsidR="00BC7647" w:rsidRPr="00581B36" w:rsidRDefault="00BC7647" w:rsidP="00BC7647">
      <w:pPr>
        <w:rPr>
          <w:rFonts w:ascii="Arial" w:hAnsi="Arial" w:cs="Arial"/>
        </w:rPr>
      </w:pPr>
      <w:r w:rsidRPr="00581B36">
        <w:rPr>
          <w:rFonts w:ascii="Arial" w:hAnsi="Arial" w:cs="Arial"/>
          <w:b/>
          <w:bCs/>
        </w:rPr>
        <w:t>Broj djelatnika</w:t>
      </w:r>
      <w:r w:rsidRPr="00581B36">
        <w:rPr>
          <w:rFonts w:ascii="Arial" w:hAnsi="Arial" w:cs="Arial"/>
        </w:rPr>
        <w:t>: učitelja razredne nastave: 11</w:t>
      </w:r>
    </w:p>
    <w:p w14:paraId="271F9080" w14:textId="77777777" w:rsidR="00BC7647" w:rsidRPr="00581B36" w:rsidRDefault="00BC7647" w:rsidP="00BC7647">
      <w:pPr>
        <w:rPr>
          <w:rFonts w:ascii="Arial" w:hAnsi="Arial" w:cs="Arial"/>
        </w:rPr>
      </w:pPr>
      <w:r w:rsidRPr="00581B36">
        <w:rPr>
          <w:rFonts w:ascii="Arial" w:hAnsi="Arial" w:cs="Arial"/>
        </w:rPr>
        <w:t xml:space="preserve">                           učitelja predmetne nastave: 26</w:t>
      </w:r>
    </w:p>
    <w:p w14:paraId="00F73DF8" w14:textId="77777777" w:rsidR="00BC7647" w:rsidRPr="00581B36" w:rsidRDefault="00BC7647" w:rsidP="00BC7647">
      <w:pPr>
        <w:rPr>
          <w:rFonts w:ascii="Arial" w:hAnsi="Arial" w:cs="Arial"/>
        </w:rPr>
      </w:pPr>
      <w:r w:rsidRPr="00581B36">
        <w:rPr>
          <w:rFonts w:ascii="Arial" w:hAnsi="Arial" w:cs="Arial"/>
        </w:rPr>
        <w:t xml:space="preserve">                           stručnih suradnika: 3</w:t>
      </w:r>
    </w:p>
    <w:p w14:paraId="281100CD" w14:textId="77777777" w:rsidR="00BC7647" w:rsidRPr="00581B36" w:rsidRDefault="00BC7647" w:rsidP="00BC7647">
      <w:pPr>
        <w:rPr>
          <w:rFonts w:ascii="Arial" w:hAnsi="Arial" w:cs="Arial"/>
        </w:rPr>
      </w:pPr>
      <w:r w:rsidRPr="00581B36">
        <w:rPr>
          <w:rFonts w:ascii="Arial" w:hAnsi="Arial" w:cs="Arial"/>
        </w:rPr>
        <w:t xml:space="preserve">                            ostalih djelatnika: 11</w:t>
      </w:r>
      <w:r w:rsidRPr="00581B36">
        <w:rPr>
          <w:rFonts w:ascii="Arial" w:hAnsi="Arial" w:cs="Arial"/>
        </w:rPr>
        <w:tab/>
      </w:r>
    </w:p>
    <w:p w14:paraId="2F588AAC" w14:textId="77777777" w:rsidR="00BC7647" w:rsidRPr="00581B36" w:rsidRDefault="00BC7647" w:rsidP="00BC7647">
      <w:pPr>
        <w:rPr>
          <w:rFonts w:ascii="Arial" w:hAnsi="Arial" w:cs="Arial"/>
        </w:rPr>
      </w:pPr>
      <w:r w:rsidRPr="00581B36">
        <w:rPr>
          <w:rFonts w:ascii="Arial" w:hAnsi="Arial" w:cs="Arial"/>
        </w:rPr>
        <w:t xml:space="preserve">                            pomoćnika u nastavi: 6</w:t>
      </w:r>
    </w:p>
    <w:p w14:paraId="72CCB16D" w14:textId="77777777" w:rsidR="00BC7647" w:rsidRPr="00581B36" w:rsidRDefault="00BC7647" w:rsidP="00BC7647">
      <w:pPr>
        <w:rPr>
          <w:rFonts w:ascii="Arial" w:hAnsi="Arial" w:cs="Arial"/>
        </w:rPr>
      </w:pPr>
      <w:r w:rsidRPr="00581B36">
        <w:rPr>
          <w:rFonts w:ascii="Arial" w:hAnsi="Arial" w:cs="Arial"/>
        </w:rPr>
        <w:t xml:space="preserve">            </w:t>
      </w:r>
      <w:r w:rsidRPr="00581B36">
        <w:rPr>
          <w:rFonts w:ascii="Arial" w:hAnsi="Arial" w:cs="Arial"/>
        </w:rPr>
        <w:tab/>
        <w:t xml:space="preserve">    učiteljica u produženom boravku: 4</w:t>
      </w:r>
    </w:p>
    <w:p w14:paraId="31BF88FD" w14:textId="77777777" w:rsidR="00BC7647" w:rsidRPr="00581B36" w:rsidRDefault="00BC7647" w:rsidP="00BC7647">
      <w:pPr>
        <w:rPr>
          <w:rFonts w:ascii="Arial" w:hAnsi="Arial" w:cs="Arial"/>
        </w:rPr>
      </w:pPr>
      <w:r w:rsidRPr="00581B36">
        <w:rPr>
          <w:rFonts w:ascii="Arial" w:hAnsi="Arial" w:cs="Arial"/>
        </w:rPr>
        <w:t xml:space="preserve">                               </w:t>
      </w:r>
    </w:p>
    <w:p w14:paraId="2625689A" w14:textId="0A887CC9" w:rsidR="00BC7647" w:rsidRPr="00BC7647" w:rsidRDefault="00BC7647" w:rsidP="00BC7647">
      <w:pPr>
        <w:jc w:val="both"/>
        <w:rPr>
          <w:rFonts w:ascii="Arial" w:hAnsi="Arial" w:cs="Arial"/>
          <w:bCs/>
        </w:rPr>
      </w:pPr>
      <w:r w:rsidRPr="00581B36">
        <w:rPr>
          <w:rFonts w:ascii="Arial" w:hAnsi="Arial" w:cs="Arial"/>
          <w:bCs/>
        </w:rPr>
        <w:lastRenderedPageBreak/>
        <w:t>Škola je 2002. godine uključena u program međunarodnih Eko – škola. Svake dvije godine treba taj status ponovno zaslužiti i obnoviti i to je našoj školi uspjelo  2004., zatim 2006. godine.</w:t>
      </w:r>
      <w:r w:rsidRPr="00581B36">
        <w:rPr>
          <w:rFonts w:ascii="Arial" w:hAnsi="Arial" w:cs="Arial"/>
          <w:b/>
        </w:rPr>
        <w:t xml:space="preserve"> </w:t>
      </w:r>
      <w:r w:rsidRPr="00581B36">
        <w:rPr>
          <w:rFonts w:ascii="Arial" w:hAnsi="Arial" w:cs="Arial"/>
          <w:bCs/>
        </w:rPr>
        <w:t xml:space="preserve">Brončani certifikat dobili smo </w:t>
      </w:r>
      <w:r w:rsidRPr="00BC7647">
        <w:rPr>
          <w:rFonts w:ascii="Arial" w:hAnsi="Arial" w:cs="Arial"/>
          <w:bCs/>
        </w:rPr>
        <w:t>2008.godine, a 2010. i srebrni.  U toku 2012. godine dobili smo  Zlatni certifikat i tako postali stalni član Međunarodne udruge eko-škola i škola mentor.</w:t>
      </w:r>
    </w:p>
    <w:p w14:paraId="042A9771" w14:textId="05A98BF2" w:rsidR="00BC7647" w:rsidRPr="00BC7647" w:rsidRDefault="00BC7647" w:rsidP="00BC7647">
      <w:pPr>
        <w:jc w:val="both"/>
        <w:rPr>
          <w:rFonts w:ascii="Arial" w:hAnsi="Arial" w:cs="Arial"/>
          <w:bCs/>
        </w:rPr>
      </w:pPr>
      <w:r w:rsidRPr="00BC7647">
        <w:rPr>
          <w:rFonts w:ascii="Arial" w:hAnsi="Arial" w:cs="Arial"/>
          <w:bCs/>
        </w:rPr>
        <w:t>U šk. godini 2015./16. postali smo i ponosni vlasnici Dijamantnog Certifikata međunarodnih eko-škola.</w:t>
      </w:r>
    </w:p>
    <w:p w14:paraId="71008611" w14:textId="77777777" w:rsidR="00BC7647" w:rsidRPr="00BC7647" w:rsidRDefault="00BC7647" w:rsidP="00BC7647">
      <w:pPr>
        <w:jc w:val="both"/>
        <w:rPr>
          <w:rFonts w:ascii="Arial" w:hAnsi="Arial" w:cs="Arial"/>
        </w:rPr>
      </w:pPr>
      <w:r w:rsidRPr="00BC7647">
        <w:rPr>
          <w:rFonts w:ascii="Arial" w:hAnsi="Arial" w:cs="Arial"/>
          <w:b/>
        </w:rPr>
        <w:t>U sastavu škole je i</w:t>
      </w:r>
      <w:r w:rsidRPr="00BC7647">
        <w:rPr>
          <w:rFonts w:ascii="Arial" w:hAnsi="Arial" w:cs="Arial"/>
        </w:rPr>
        <w:t xml:space="preserve"> </w:t>
      </w:r>
      <w:r w:rsidRPr="00BC7647">
        <w:rPr>
          <w:rFonts w:ascii="Arial" w:eastAsia="Calibri" w:hAnsi="Arial" w:cs="Arial"/>
          <w:b/>
          <w:bCs/>
          <w:sz w:val="24"/>
          <w:szCs w:val="24"/>
          <w:lang w:eastAsia="hr-HR"/>
        </w:rPr>
        <w:t>Osnovna glazbena škola.</w:t>
      </w:r>
    </w:p>
    <w:p w14:paraId="3C2426F9" w14:textId="77777777" w:rsidR="00BC7647" w:rsidRPr="00BC7647" w:rsidRDefault="00BC7647" w:rsidP="00BC7647">
      <w:pPr>
        <w:rPr>
          <w:rFonts w:ascii="Arial" w:hAnsi="Arial" w:cs="Arial"/>
        </w:rPr>
      </w:pPr>
      <w:r w:rsidRPr="00BC7647">
        <w:rPr>
          <w:rFonts w:ascii="Arial" w:hAnsi="Arial" w:cs="Arial"/>
          <w:b/>
        </w:rPr>
        <w:t xml:space="preserve">Broj učenika: </w:t>
      </w:r>
      <w:r w:rsidRPr="00BC7647">
        <w:rPr>
          <w:rFonts w:ascii="Arial" w:hAnsi="Arial" w:cs="Arial"/>
        </w:rPr>
        <w:t>I.-VI. razred: 50</w:t>
      </w:r>
    </w:p>
    <w:p w14:paraId="51F7EE68" w14:textId="77777777" w:rsidR="00BC7647" w:rsidRPr="00BC7647" w:rsidRDefault="00BC7647" w:rsidP="00BC7647">
      <w:pPr>
        <w:rPr>
          <w:rFonts w:ascii="Arial" w:hAnsi="Arial" w:cs="Arial"/>
        </w:rPr>
      </w:pPr>
      <w:r w:rsidRPr="00BC7647">
        <w:rPr>
          <w:rFonts w:ascii="Arial" w:hAnsi="Arial" w:cs="Arial"/>
          <w:b/>
        </w:rPr>
        <w:t xml:space="preserve">Broj razrednih odjela: </w:t>
      </w:r>
      <w:r w:rsidRPr="00BC7647">
        <w:rPr>
          <w:rFonts w:ascii="Arial" w:hAnsi="Arial" w:cs="Arial"/>
        </w:rPr>
        <w:t>6</w:t>
      </w:r>
    </w:p>
    <w:p w14:paraId="2F81DE5B" w14:textId="77777777" w:rsidR="00BC7647" w:rsidRPr="00BC7647" w:rsidRDefault="00BC7647" w:rsidP="00BC7647">
      <w:pPr>
        <w:rPr>
          <w:rFonts w:ascii="Arial" w:hAnsi="Arial" w:cs="Arial"/>
        </w:rPr>
      </w:pPr>
      <w:r w:rsidRPr="00BC7647">
        <w:rPr>
          <w:rFonts w:ascii="Arial" w:hAnsi="Arial" w:cs="Arial"/>
          <w:b/>
        </w:rPr>
        <w:t xml:space="preserve">Broj djelatnika : </w:t>
      </w:r>
      <w:r w:rsidRPr="00BC7647">
        <w:rPr>
          <w:rFonts w:ascii="Arial" w:hAnsi="Arial" w:cs="Arial"/>
        </w:rPr>
        <w:t>6</w:t>
      </w:r>
    </w:p>
    <w:p w14:paraId="243C02FB" w14:textId="77777777" w:rsidR="00BC7647" w:rsidRPr="00BC7647" w:rsidRDefault="00BC7647" w:rsidP="00BC7647">
      <w:pPr>
        <w:rPr>
          <w:rFonts w:ascii="Arial" w:hAnsi="Arial" w:cs="Arial"/>
        </w:rPr>
      </w:pPr>
      <w:r w:rsidRPr="00BC7647">
        <w:rPr>
          <w:rFonts w:ascii="Arial" w:hAnsi="Arial" w:cs="Arial"/>
          <w:b/>
        </w:rPr>
        <w:t xml:space="preserve">Voditelj </w:t>
      </w:r>
      <w:r w:rsidRPr="00BC7647">
        <w:rPr>
          <w:rFonts w:ascii="Arial" w:hAnsi="Arial" w:cs="Arial"/>
        </w:rPr>
        <w:t>: Ljerka Hegedušić, prof.</w:t>
      </w:r>
    </w:p>
    <w:p w14:paraId="2D4B1A52" w14:textId="77777777" w:rsidR="00BC7647" w:rsidRPr="00BC7647" w:rsidRDefault="00BC7647" w:rsidP="00BC7647">
      <w:pPr>
        <w:rPr>
          <w:rFonts w:ascii="Arial" w:hAnsi="Arial" w:cs="Arial"/>
          <w:b/>
        </w:rPr>
      </w:pPr>
      <w:r w:rsidRPr="00BC7647">
        <w:rPr>
          <w:rFonts w:ascii="Arial" w:hAnsi="Arial" w:cs="Arial"/>
          <w:b/>
          <w:bCs/>
        </w:rPr>
        <w:t>Ravnateljica Škole</w:t>
      </w:r>
      <w:r w:rsidRPr="00BC7647">
        <w:rPr>
          <w:rFonts w:ascii="Arial" w:hAnsi="Arial" w:cs="Arial"/>
        </w:rPr>
        <w:t xml:space="preserve">: </w:t>
      </w:r>
      <w:r w:rsidRPr="00BC7647">
        <w:rPr>
          <w:rFonts w:ascii="Arial" w:hAnsi="Arial" w:cs="Arial"/>
          <w:b/>
        </w:rPr>
        <w:t>Deana Čandrlić-Zorica, prof.</w:t>
      </w:r>
    </w:p>
    <w:p w14:paraId="353D8C0A" w14:textId="77777777" w:rsidR="00BC7647" w:rsidRPr="00BC7647" w:rsidRDefault="00BC7647" w:rsidP="00BC7647">
      <w:pPr>
        <w:rPr>
          <w:rFonts w:ascii="Arial" w:hAnsi="Arial" w:cs="Arial"/>
          <w:b/>
        </w:rPr>
      </w:pPr>
    </w:p>
    <w:p w14:paraId="153223B7" w14:textId="77777777" w:rsidR="00BC7647" w:rsidRPr="00BC7647" w:rsidRDefault="00BC7647" w:rsidP="00BC7647">
      <w:pPr>
        <w:rPr>
          <w:rFonts w:ascii="Arial" w:hAnsi="Arial" w:cs="Arial"/>
          <w:b/>
          <w:bCs/>
        </w:rPr>
      </w:pPr>
      <w:r w:rsidRPr="00BC7647">
        <w:rPr>
          <w:rFonts w:ascii="Arial" w:hAnsi="Arial" w:cs="Arial"/>
          <w:b/>
          <w:bCs/>
        </w:rPr>
        <w:t>PODACI O ŠKOLSKOM PODRUČJU</w:t>
      </w:r>
    </w:p>
    <w:p w14:paraId="3F90F348" w14:textId="77777777" w:rsidR="00BC7647" w:rsidRPr="00BC7647" w:rsidRDefault="00BC7647" w:rsidP="00BC7647">
      <w:pPr>
        <w:jc w:val="both"/>
        <w:rPr>
          <w:rFonts w:ascii="Arial" w:hAnsi="Arial" w:cs="Arial"/>
        </w:rPr>
      </w:pPr>
      <w:r w:rsidRPr="00BC7647">
        <w:rPr>
          <w:rFonts w:ascii="Arial" w:hAnsi="Arial" w:cs="Arial"/>
        </w:rPr>
        <w:t>U okviru upisnog područja Škola obuhvaća područje Grada Crikvenice, te naselja Dramalj i Jadranovo. Prometna povezanost je dobra, a također i organizacija prijevoza za učenike putnike.</w:t>
      </w:r>
    </w:p>
    <w:p w14:paraId="36D1D5CB" w14:textId="77777777" w:rsidR="00BC7647" w:rsidRPr="00BC7647" w:rsidRDefault="00BC7647" w:rsidP="00BC7647">
      <w:pPr>
        <w:jc w:val="both"/>
        <w:rPr>
          <w:rFonts w:ascii="Arial" w:hAnsi="Arial" w:cs="Arial"/>
        </w:rPr>
      </w:pPr>
    </w:p>
    <w:p w14:paraId="2B038EE9" w14:textId="77777777" w:rsidR="00BC7647" w:rsidRPr="00BC7647" w:rsidRDefault="00BC7647" w:rsidP="00BC7647">
      <w:pPr>
        <w:tabs>
          <w:tab w:val="left" w:pos="360"/>
        </w:tabs>
        <w:jc w:val="both"/>
        <w:rPr>
          <w:rFonts w:ascii="Arial" w:hAnsi="Arial" w:cs="Arial"/>
          <w:b/>
          <w:bCs/>
        </w:rPr>
      </w:pPr>
      <w:r w:rsidRPr="00BC7647">
        <w:rPr>
          <w:rFonts w:ascii="Arial" w:hAnsi="Arial" w:cs="Arial"/>
          <w:b/>
          <w:bCs/>
        </w:rPr>
        <w:t>PROSTORNI UVJETI</w:t>
      </w:r>
    </w:p>
    <w:p w14:paraId="428E4308" w14:textId="77777777" w:rsidR="00BC7647" w:rsidRPr="00BC7647" w:rsidRDefault="00BC7647" w:rsidP="00BC764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BC7647">
        <w:rPr>
          <w:rFonts w:ascii="Arial" w:eastAsia="Times New Roman" w:hAnsi="Arial" w:cs="Arial"/>
          <w:lang w:eastAsia="hr-HR"/>
        </w:rPr>
        <w:t>U unutrašnji školski prostor  MŠ može se ubrojiti 19 učionica (plus  kabinet biologije i kemije, fizike i TK, LK i dva kabineta Glazbene škole), knjižnica, sportska dvorana i adekvatni prostori za rad pedagoga, tajnika, ravnatelja i računovođe. Za mlađe razrede specijalizirane su četiri učionice. Predmetna nastava se održava uglavnom u specijaliziranim učionicama. U školskoj knjižnici je na zadovoljavajući način riješen prostor, namještaj, oprema, i  redovito se nabavljaju  naslovi i primjerci  propisane školske lektire i stručne literature. Nastoje se poboljšati uvjeti rada kada god to omogućuju financijska sredstva. Nastava se održava u jednoj smjeni. Imamo  dvije grupe učenika u produženom boravku.</w:t>
      </w:r>
    </w:p>
    <w:p w14:paraId="66AE6132" w14:textId="77777777" w:rsidR="00BC7647" w:rsidRPr="00BC7647" w:rsidRDefault="00BC7647" w:rsidP="00BC764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BC7647">
        <w:rPr>
          <w:rFonts w:ascii="Arial" w:eastAsia="Times New Roman" w:hAnsi="Arial" w:cs="Arial"/>
          <w:lang w:eastAsia="hr-HR"/>
        </w:rPr>
        <w:t>PŠ Dramalj  renovirana i dograđena je kuhinja. Nastava se odvija u 2 učionice a u trećoj učionici borave učenici koji koriste uslugu produženog boravak.</w:t>
      </w:r>
    </w:p>
    <w:p w14:paraId="4AD3AC75" w14:textId="77777777" w:rsidR="00BC7647" w:rsidRPr="00BC7647" w:rsidRDefault="00BC7647" w:rsidP="00BC764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BC7647">
        <w:rPr>
          <w:rFonts w:ascii="Arial" w:eastAsia="Times New Roman" w:hAnsi="Arial" w:cs="Arial"/>
          <w:lang w:eastAsia="hr-HR"/>
        </w:rPr>
        <w:t>U PŠ Jadranovu zgrada je u potpunosti obnovljena, nastava se održava u 3 učionice. Četvrta učionica je poliv, pa se koristi i za tjelesni odgoj kao i za  produženi boravak.</w:t>
      </w:r>
    </w:p>
    <w:p w14:paraId="358BD08F" w14:textId="77777777" w:rsidR="00BC7647" w:rsidRPr="00BC7647" w:rsidRDefault="00BC7647" w:rsidP="00BC764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BC7647">
        <w:rPr>
          <w:rFonts w:ascii="Arial" w:eastAsia="Times New Roman" w:hAnsi="Arial" w:cs="Arial"/>
          <w:lang w:eastAsia="hr-HR"/>
        </w:rPr>
        <w:t>Uvjeti rada  poboljšavaju se ovisno o raspoloživim  sredstvima.</w:t>
      </w:r>
    </w:p>
    <w:p w14:paraId="4FCCBF70" w14:textId="77777777" w:rsidR="00BC7647" w:rsidRPr="00BC7647" w:rsidRDefault="00BC7647" w:rsidP="00BC7647">
      <w:pPr>
        <w:spacing w:after="0" w:line="240" w:lineRule="auto"/>
        <w:ind w:left="1080"/>
        <w:jc w:val="both"/>
        <w:rPr>
          <w:rFonts w:ascii="Arial" w:eastAsia="Times New Roman" w:hAnsi="Arial" w:cs="Arial"/>
          <w:lang w:eastAsia="hr-HR"/>
        </w:rPr>
      </w:pPr>
    </w:p>
    <w:p w14:paraId="7CD8FC15" w14:textId="77777777" w:rsidR="00BC7647" w:rsidRDefault="00BC7647" w:rsidP="00BC7647">
      <w:pPr>
        <w:jc w:val="both"/>
        <w:rPr>
          <w:rFonts w:ascii="Arial" w:hAnsi="Arial" w:cs="Arial"/>
          <w:color w:val="FF0000"/>
        </w:rPr>
      </w:pPr>
    </w:p>
    <w:p w14:paraId="5FC0B4A1" w14:textId="77777777" w:rsidR="00C27508" w:rsidRDefault="00C27508" w:rsidP="00BC7647">
      <w:pPr>
        <w:jc w:val="both"/>
        <w:rPr>
          <w:rFonts w:ascii="Arial" w:hAnsi="Arial" w:cs="Arial"/>
          <w:color w:val="FF0000"/>
        </w:rPr>
      </w:pPr>
    </w:p>
    <w:p w14:paraId="35765B70" w14:textId="77777777" w:rsidR="00C27508" w:rsidRPr="00BC7647" w:rsidRDefault="00C27508" w:rsidP="00BC7647">
      <w:pPr>
        <w:jc w:val="both"/>
        <w:rPr>
          <w:rFonts w:ascii="Arial" w:hAnsi="Arial" w:cs="Arial"/>
          <w:color w:val="FF0000"/>
        </w:rPr>
      </w:pPr>
    </w:p>
    <w:p w14:paraId="30E22531" w14:textId="77777777" w:rsidR="00BC7647" w:rsidRDefault="00BC7647" w:rsidP="009F0FE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AFE1D06" w14:textId="7973BE38" w:rsidR="00BC7647" w:rsidRDefault="009D1010" w:rsidP="00BC7647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hr-HR"/>
        </w:rPr>
        <w:t xml:space="preserve">       </w:t>
      </w:r>
      <w:r w:rsidR="006F7E9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</w:t>
      </w:r>
      <w:r w:rsidR="00BC7647">
        <w:rPr>
          <w:rFonts w:ascii="Arial" w:hAnsi="Arial" w:cs="Arial"/>
          <w:b/>
          <w:bCs/>
          <w:sz w:val="28"/>
          <w:szCs w:val="28"/>
        </w:rPr>
        <w:t xml:space="preserve">OPĆI DIO </w:t>
      </w:r>
    </w:p>
    <w:p w14:paraId="31AC650B" w14:textId="4DF9E903" w:rsidR="00BC7647" w:rsidRDefault="00BC7647" w:rsidP="00BC7647">
      <w:pPr>
        <w:ind w:left="327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I.I.     </w:t>
      </w:r>
      <w:r w:rsidRPr="00FC06FD">
        <w:rPr>
          <w:rFonts w:ascii="Arial" w:hAnsi="Arial" w:cs="Arial"/>
          <w:b/>
          <w:bCs/>
          <w:sz w:val="28"/>
          <w:szCs w:val="28"/>
        </w:rPr>
        <w:t xml:space="preserve">RAČUN PRIHODA I RASHODA </w:t>
      </w:r>
    </w:p>
    <w:p w14:paraId="34DDCF8F" w14:textId="326E7E39" w:rsidR="006F7E93" w:rsidRPr="00F77687" w:rsidRDefault="006F7E93" w:rsidP="006F7E93">
      <w:pPr>
        <w:jc w:val="both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</w:t>
      </w:r>
      <w:r w:rsidR="00F77687" w:rsidRPr="008F5CF7">
        <w:rPr>
          <w:rFonts w:ascii="Arial" w:eastAsia="Times New Roman" w:hAnsi="Arial" w:cs="Arial"/>
          <w:b/>
          <w:color w:val="000000"/>
        </w:rPr>
        <w:t>SKRAĆENI PRIKAZ</w:t>
      </w:r>
      <w:r w:rsidR="00F77687" w:rsidRPr="00F77687">
        <w:rPr>
          <w:rFonts w:ascii="Arial" w:eastAsia="Times New Roman" w:hAnsi="Arial" w:cs="Arial"/>
          <w:b/>
          <w:color w:val="000000"/>
        </w:rPr>
        <w:t xml:space="preserve"> PRIHODA I RASHODA PREMA EKONOMSKOJ KLASIFIKACIJI</w:t>
      </w:r>
    </w:p>
    <w:p w14:paraId="47D1F946" w14:textId="78A2748C" w:rsidR="004F7737" w:rsidRPr="008A38EE" w:rsidRDefault="004F7737" w:rsidP="00BC7647">
      <w:pPr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818" w:type="dxa"/>
        <w:tblLayout w:type="fixed"/>
        <w:tblLook w:val="04A0" w:firstRow="1" w:lastRow="0" w:firstColumn="1" w:lastColumn="0" w:noHBand="0" w:noVBand="1"/>
      </w:tblPr>
      <w:tblGrid>
        <w:gridCol w:w="818"/>
      </w:tblGrid>
      <w:tr w:rsidR="00534DD8" w:rsidRPr="002B77EB" w14:paraId="4B3E6F01" w14:textId="77777777" w:rsidTr="00534DD8">
        <w:trPr>
          <w:trHeight w:val="360"/>
        </w:trPr>
        <w:tc>
          <w:tcPr>
            <w:tcW w:w="818" w:type="dxa"/>
          </w:tcPr>
          <w:p w14:paraId="5D54D45C" w14:textId="77777777" w:rsidR="00534DD8" w:rsidRPr="002B77EB" w:rsidRDefault="00534DD8" w:rsidP="00534DD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4DB7BAA8" w14:textId="2F5B06D9" w:rsidR="00177990" w:rsidRDefault="00E133F7" w:rsidP="00534DD8">
      <w:pPr>
        <w:tabs>
          <w:tab w:val="left" w:pos="5070"/>
        </w:tabs>
        <w:jc w:val="both"/>
        <w:rPr>
          <w:b/>
          <w:noProof/>
          <w:sz w:val="28"/>
          <w:szCs w:val="28"/>
          <w:lang w:eastAsia="hr-HR"/>
        </w:rPr>
      </w:pPr>
      <w:r w:rsidRPr="00E133F7">
        <w:rPr>
          <w:noProof/>
          <w:lang w:eastAsia="hr-HR"/>
        </w:rPr>
        <w:drawing>
          <wp:inline distT="0" distB="0" distL="0" distR="0" wp14:anchorId="52226CC0" wp14:editId="0B8FEB10">
            <wp:extent cx="5972810" cy="3264535"/>
            <wp:effectExtent l="0" t="0" r="889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26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1010" w:rsidRPr="009D1010">
        <w:rPr>
          <w:b/>
          <w:noProof/>
          <w:sz w:val="28"/>
          <w:szCs w:val="28"/>
          <w:lang w:eastAsia="hr-HR"/>
        </w:rPr>
        <w:t xml:space="preserve">  </w:t>
      </w:r>
      <w:r w:rsidR="003153FE">
        <w:rPr>
          <w:b/>
          <w:noProof/>
          <w:sz w:val="28"/>
          <w:szCs w:val="28"/>
          <w:lang w:eastAsia="hr-HR"/>
        </w:rPr>
        <w:t xml:space="preserve">   </w:t>
      </w:r>
    </w:p>
    <w:p w14:paraId="27EB2123" w14:textId="77777777" w:rsidR="00177990" w:rsidRDefault="00177990" w:rsidP="00534DD8">
      <w:pPr>
        <w:tabs>
          <w:tab w:val="left" w:pos="5070"/>
        </w:tabs>
        <w:jc w:val="both"/>
        <w:rPr>
          <w:b/>
          <w:noProof/>
          <w:sz w:val="28"/>
          <w:szCs w:val="28"/>
          <w:lang w:eastAsia="hr-HR"/>
        </w:rPr>
      </w:pPr>
    </w:p>
    <w:p w14:paraId="574112BD" w14:textId="77777777" w:rsidR="004F3556" w:rsidRDefault="00E133F7" w:rsidP="00534DD8">
      <w:pPr>
        <w:tabs>
          <w:tab w:val="left" w:pos="5070"/>
        </w:tabs>
        <w:jc w:val="both"/>
        <w:rPr>
          <w:b/>
          <w:noProof/>
          <w:sz w:val="28"/>
          <w:szCs w:val="28"/>
          <w:lang w:eastAsia="hr-HR"/>
        </w:rPr>
      </w:pPr>
      <w:r>
        <w:rPr>
          <w:b/>
          <w:noProof/>
          <w:sz w:val="28"/>
          <w:szCs w:val="28"/>
          <w:lang w:eastAsia="hr-HR"/>
        </w:rPr>
        <w:t xml:space="preserve">                                          </w:t>
      </w:r>
      <w:r w:rsidR="00177990">
        <w:rPr>
          <w:b/>
          <w:noProof/>
          <w:sz w:val="28"/>
          <w:szCs w:val="28"/>
          <w:lang w:eastAsia="hr-HR"/>
        </w:rPr>
        <w:t xml:space="preserve">I.I.I. RAČUN PRIHODA I RASHODA NA RAZINI ODJELJKA </w:t>
      </w:r>
      <w:r>
        <w:rPr>
          <w:b/>
          <w:noProof/>
          <w:sz w:val="28"/>
          <w:szCs w:val="28"/>
          <w:lang w:eastAsia="hr-HR"/>
        </w:rPr>
        <w:t xml:space="preserve">                 </w:t>
      </w:r>
      <w:r w:rsidR="00177990">
        <w:rPr>
          <w:b/>
          <w:noProof/>
          <w:sz w:val="28"/>
          <w:szCs w:val="28"/>
          <w:lang w:eastAsia="hr-HR"/>
        </w:rPr>
        <w:t>EKONOMSKE KLASIFIKACIJE</w:t>
      </w:r>
      <w:r w:rsidR="003153FE">
        <w:rPr>
          <w:b/>
          <w:noProof/>
          <w:sz w:val="28"/>
          <w:szCs w:val="28"/>
          <w:lang w:eastAsia="hr-HR"/>
        </w:rPr>
        <w:t xml:space="preserve">    </w:t>
      </w:r>
    </w:p>
    <w:p w14:paraId="43F09957" w14:textId="57426B7C" w:rsidR="003153FE" w:rsidRDefault="003153FE" w:rsidP="00534DD8">
      <w:pPr>
        <w:tabs>
          <w:tab w:val="left" w:pos="5070"/>
        </w:tabs>
        <w:jc w:val="both"/>
        <w:rPr>
          <w:b/>
          <w:noProof/>
          <w:sz w:val="28"/>
          <w:szCs w:val="28"/>
          <w:lang w:eastAsia="hr-HR"/>
        </w:rPr>
      </w:pPr>
      <w:r>
        <w:rPr>
          <w:b/>
          <w:noProof/>
          <w:sz w:val="28"/>
          <w:szCs w:val="28"/>
          <w:lang w:eastAsia="hr-HR"/>
        </w:rPr>
        <w:lastRenderedPageBreak/>
        <w:t xml:space="preserve">   </w:t>
      </w:r>
      <w:r w:rsidR="004F3556" w:rsidRPr="004F3556">
        <w:rPr>
          <w:noProof/>
          <w:lang w:eastAsia="hr-HR"/>
        </w:rPr>
        <w:drawing>
          <wp:inline distT="0" distB="0" distL="0" distR="0" wp14:anchorId="3EF6D3A7" wp14:editId="0F8B48D7">
            <wp:extent cx="5972810" cy="1658197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658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6ADAD" w14:textId="0D4AB9FB" w:rsidR="004F3556" w:rsidRDefault="004F3556" w:rsidP="00534DD8">
      <w:pPr>
        <w:tabs>
          <w:tab w:val="left" w:pos="5070"/>
        </w:tabs>
        <w:jc w:val="both"/>
        <w:rPr>
          <w:b/>
          <w:noProof/>
          <w:sz w:val="28"/>
          <w:szCs w:val="28"/>
          <w:lang w:eastAsia="hr-HR"/>
        </w:rPr>
      </w:pPr>
      <w:r w:rsidRPr="004F3556">
        <w:rPr>
          <w:noProof/>
          <w:lang w:eastAsia="hr-HR"/>
        </w:rPr>
        <w:lastRenderedPageBreak/>
        <w:drawing>
          <wp:inline distT="0" distB="0" distL="0" distR="0" wp14:anchorId="08EA6DE5" wp14:editId="7F586659">
            <wp:extent cx="5972810" cy="8422982"/>
            <wp:effectExtent l="0" t="0" r="889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422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61B03" w14:textId="171F3C76" w:rsidR="004F3556" w:rsidRDefault="004F3556" w:rsidP="00534DD8">
      <w:pPr>
        <w:tabs>
          <w:tab w:val="left" w:pos="5070"/>
        </w:tabs>
        <w:jc w:val="both"/>
        <w:rPr>
          <w:b/>
          <w:noProof/>
          <w:sz w:val="28"/>
          <w:szCs w:val="28"/>
          <w:lang w:eastAsia="hr-HR"/>
        </w:rPr>
      </w:pPr>
      <w:r w:rsidRPr="004F3556">
        <w:rPr>
          <w:noProof/>
          <w:lang w:eastAsia="hr-HR"/>
        </w:rPr>
        <w:lastRenderedPageBreak/>
        <w:drawing>
          <wp:inline distT="0" distB="0" distL="0" distR="0" wp14:anchorId="3A0E594E" wp14:editId="57A3BADB">
            <wp:extent cx="5972810" cy="4298113"/>
            <wp:effectExtent l="0" t="0" r="8890" b="762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298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page" w:tblpX="1" w:tblpY="-231"/>
        <w:tblOverlap w:val="never"/>
        <w:tblW w:w="21367" w:type="dxa"/>
        <w:tblLook w:val="04A0" w:firstRow="1" w:lastRow="0" w:firstColumn="1" w:lastColumn="0" w:noHBand="0" w:noVBand="1"/>
      </w:tblPr>
      <w:tblGrid>
        <w:gridCol w:w="21367"/>
      </w:tblGrid>
      <w:tr w:rsidR="00E71911" w:rsidRPr="006F2A93" w14:paraId="10888EC3" w14:textId="77777777" w:rsidTr="00E71911">
        <w:trPr>
          <w:trHeight w:val="255"/>
        </w:trPr>
        <w:tc>
          <w:tcPr>
            <w:tcW w:w="2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7731F" w14:textId="764F7F50" w:rsidR="00E71911" w:rsidRDefault="00E71911" w:rsidP="009503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14:paraId="3D41F2B4" w14:textId="59BFD5EE" w:rsidR="002C235D" w:rsidRDefault="002C235D" w:rsidP="009503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14:paraId="0F782DFA" w14:textId="77777777" w:rsidR="00E71911" w:rsidRPr="006F2A93" w:rsidRDefault="00E71911" w:rsidP="009503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E71911" w:rsidRPr="00177990" w14:paraId="07521015" w14:textId="77777777" w:rsidTr="00E71911">
        <w:trPr>
          <w:trHeight w:val="255"/>
        </w:trPr>
        <w:tc>
          <w:tcPr>
            <w:tcW w:w="2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9987E" w14:textId="36468700" w:rsidR="00E71911" w:rsidRDefault="00E71911" w:rsidP="0095037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177990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                          I.I.II  PRIHODI  I RASHODI PREMA IZVORIMA FINANCIRANJA</w:t>
            </w:r>
          </w:p>
          <w:p w14:paraId="4AB5D4A7" w14:textId="77777777" w:rsidR="002C235D" w:rsidRDefault="002C235D" w:rsidP="0095037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  <w:p w14:paraId="5A1D6187" w14:textId="7E393298" w:rsidR="002C235D" w:rsidRDefault="002C235D" w:rsidP="0095037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  <w:p w14:paraId="7356DC37" w14:textId="0B742F63" w:rsidR="002C235D" w:rsidRDefault="002C235D" w:rsidP="0095037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2C235D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600568E1" wp14:editId="0FF37FA2">
                  <wp:extent cx="6800850" cy="3438525"/>
                  <wp:effectExtent l="0" t="0" r="0" b="9525"/>
                  <wp:docPr id="19" name="Sl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0" cy="343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94B6E9" w14:textId="77777777" w:rsidR="002C235D" w:rsidRDefault="002C235D" w:rsidP="0095037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  <w:p w14:paraId="73BC08D0" w14:textId="64D4D251" w:rsidR="00E71911" w:rsidRDefault="002C235D" w:rsidP="0095037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2C235D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1D066D97" wp14:editId="10032CA8">
                  <wp:extent cx="6867525" cy="3438525"/>
                  <wp:effectExtent l="0" t="0" r="9525" b="9525"/>
                  <wp:docPr id="20" name="Slik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7525" cy="343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AB1B1C" w14:textId="77777777" w:rsidR="00E71911" w:rsidRDefault="00E71911" w:rsidP="0095037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  <w:p w14:paraId="77FEDC30" w14:textId="77777777" w:rsidR="00E71911" w:rsidRPr="00177990" w:rsidRDefault="00E71911" w:rsidP="0095037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</w:tbl>
    <w:p w14:paraId="245F4ABE" w14:textId="1CA03D88" w:rsidR="00E71911" w:rsidRDefault="00A76D13" w:rsidP="00534DD8">
      <w:pPr>
        <w:tabs>
          <w:tab w:val="left" w:pos="5070"/>
        </w:tabs>
        <w:jc w:val="both"/>
        <w:rPr>
          <w:b/>
          <w:noProof/>
          <w:sz w:val="28"/>
          <w:szCs w:val="28"/>
          <w:lang w:eastAsia="hr-HR"/>
        </w:rPr>
      </w:pPr>
      <w:r>
        <w:rPr>
          <w:rFonts w:ascii="Arial" w:hAnsi="Arial" w:cs="Arial"/>
          <w:b/>
        </w:rPr>
        <w:t xml:space="preserve">                             </w:t>
      </w:r>
      <w:r w:rsidR="002C235D">
        <w:rPr>
          <w:rFonts w:ascii="Arial" w:hAnsi="Arial" w:cs="Arial"/>
          <w:b/>
        </w:rPr>
        <w:t>I.I.III. RASHODI PREMA  FUNKCIJSKOJ KLASIFIKACIJI</w:t>
      </w:r>
    </w:p>
    <w:tbl>
      <w:tblPr>
        <w:tblpPr w:leftFromText="180" w:rightFromText="180" w:vertAnchor="text" w:horzAnchor="page" w:tblpX="1" w:tblpY="-231"/>
        <w:tblOverlap w:val="never"/>
        <w:tblW w:w="21367" w:type="dxa"/>
        <w:tblLook w:val="04A0" w:firstRow="1" w:lastRow="0" w:firstColumn="1" w:lastColumn="0" w:noHBand="0" w:noVBand="1"/>
      </w:tblPr>
      <w:tblGrid>
        <w:gridCol w:w="5797"/>
        <w:gridCol w:w="6329"/>
        <w:gridCol w:w="2218"/>
        <w:gridCol w:w="1405"/>
        <w:gridCol w:w="1384"/>
        <w:gridCol w:w="1016"/>
        <w:gridCol w:w="764"/>
        <w:gridCol w:w="1384"/>
        <w:gridCol w:w="1070"/>
      </w:tblGrid>
      <w:tr w:rsidR="008F5CF7" w:rsidRPr="006F2A93" w14:paraId="7119DFDE" w14:textId="77777777" w:rsidTr="008F5CF7">
        <w:trPr>
          <w:trHeight w:val="255"/>
        </w:trPr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52B97" w14:textId="283B1234" w:rsidR="008F5CF7" w:rsidRPr="006F2A93" w:rsidRDefault="008F5CF7" w:rsidP="008F5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6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60504" w14:textId="77777777" w:rsidR="008F5CF7" w:rsidRPr="006F2A93" w:rsidRDefault="008F5CF7" w:rsidP="008F5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B3708" w14:textId="60AB3256" w:rsidR="008F5CF7" w:rsidRPr="006F2A93" w:rsidRDefault="008F5CF7" w:rsidP="008F5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AF9CF" w14:textId="4B719D45" w:rsidR="008F5CF7" w:rsidRPr="006F2A93" w:rsidRDefault="008F5CF7" w:rsidP="008F5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E541C" w14:textId="542285BE" w:rsidR="008F5CF7" w:rsidRPr="006F2A93" w:rsidRDefault="008F5CF7" w:rsidP="008F5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DB52E" w14:textId="349BB2AE" w:rsidR="008F5CF7" w:rsidRPr="006F2A93" w:rsidRDefault="008F5CF7" w:rsidP="008F5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C54B1" w14:textId="4EE14EDF" w:rsidR="008F5CF7" w:rsidRPr="006F2A93" w:rsidRDefault="008F5CF7" w:rsidP="008F5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8F5CF7" w:rsidRPr="006F2A93" w14:paraId="22BB34BF" w14:textId="77777777" w:rsidTr="008F5CF7">
        <w:trPr>
          <w:trHeight w:val="255"/>
        </w:trPr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E3220" w14:textId="32A9B3A5" w:rsidR="008F5CF7" w:rsidRPr="006F2A93" w:rsidRDefault="008F5CF7" w:rsidP="008F5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5AD73" w14:textId="77777777" w:rsidR="008F5CF7" w:rsidRPr="006F2A93" w:rsidRDefault="008F5CF7" w:rsidP="008F5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BD49E" w14:textId="4DBE8B3C" w:rsidR="008F5CF7" w:rsidRPr="006F2A93" w:rsidRDefault="008F5CF7" w:rsidP="008F5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881F2" w14:textId="43F5F4D6" w:rsidR="008F5CF7" w:rsidRPr="006F2A93" w:rsidRDefault="008F5CF7" w:rsidP="008F5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E04DF" w14:textId="4BDEF8A7" w:rsidR="008F5CF7" w:rsidRPr="006F2A93" w:rsidRDefault="008F5CF7" w:rsidP="008F5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D9E54" w14:textId="60558512" w:rsidR="008F5CF7" w:rsidRPr="006F2A93" w:rsidRDefault="008F5CF7" w:rsidP="008F5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FC2A7" w14:textId="22B6F804" w:rsidR="008F5CF7" w:rsidRPr="006F2A93" w:rsidRDefault="008F5CF7" w:rsidP="008F5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8F5CF7" w:rsidRPr="006F2A93" w14:paraId="0B6C3C5D" w14:textId="77777777" w:rsidTr="008F5CF7">
        <w:trPr>
          <w:trHeight w:val="255"/>
        </w:trPr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34015" w14:textId="17C24B46" w:rsidR="008F5CF7" w:rsidRPr="006F2A93" w:rsidRDefault="008F5CF7" w:rsidP="008F5C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E1E0C" w14:textId="09CD94D7" w:rsidR="008F5CF7" w:rsidRPr="006F2A93" w:rsidRDefault="008F5CF7" w:rsidP="008F5C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3A9F3" w14:textId="4D53255F" w:rsidR="008F5CF7" w:rsidRPr="006F2A93" w:rsidRDefault="008F5CF7" w:rsidP="008F5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B95DD" w14:textId="795BAEF0" w:rsidR="008F5CF7" w:rsidRPr="006F2A93" w:rsidRDefault="008F5CF7" w:rsidP="008F5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0F6CF" w14:textId="4F9745C0" w:rsidR="008F5CF7" w:rsidRPr="006F2A93" w:rsidRDefault="008F5CF7" w:rsidP="008F5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92D87" w14:textId="1DAB4C35" w:rsidR="008F5CF7" w:rsidRPr="006F2A93" w:rsidRDefault="008F5CF7" w:rsidP="008F5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47513" w14:textId="21F0604E" w:rsidR="008F5CF7" w:rsidRPr="006F2A93" w:rsidRDefault="008F5CF7" w:rsidP="008F5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8F5CF7" w:rsidRPr="006F2A93" w14:paraId="194F6B88" w14:textId="77777777" w:rsidTr="008F5CF7">
        <w:trPr>
          <w:gridAfter w:val="1"/>
          <w:wAfter w:w="1070" w:type="dxa"/>
          <w:trHeight w:val="255"/>
        </w:trPr>
        <w:tc>
          <w:tcPr>
            <w:tcW w:w="1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E3D3F" w14:textId="77777777" w:rsidR="008F5CF7" w:rsidRDefault="008F5CF7" w:rsidP="008F5CF7">
            <w:pPr>
              <w:spacing w:after="0" w:line="240" w:lineRule="auto"/>
              <w:rPr>
                <w:noProof/>
                <w:lang w:eastAsia="hr-HR"/>
              </w:rPr>
            </w:pPr>
          </w:p>
          <w:tbl>
            <w:tblPr>
              <w:tblW w:w="11144" w:type="dxa"/>
              <w:tblLook w:val="04A0" w:firstRow="1" w:lastRow="0" w:firstColumn="1" w:lastColumn="0" w:noHBand="0" w:noVBand="1"/>
            </w:tblPr>
            <w:tblGrid>
              <w:gridCol w:w="5734"/>
              <w:gridCol w:w="1224"/>
              <w:gridCol w:w="1394"/>
              <w:gridCol w:w="1224"/>
              <w:gridCol w:w="997"/>
              <w:gridCol w:w="997"/>
            </w:tblGrid>
            <w:tr w:rsidR="002C235D" w:rsidRPr="002C235D" w14:paraId="6319E55A" w14:textId="77777777" w:rsidTr="002C235D">
              <w:trPr>
                <w:trHeight w:val="300"/>
              </w:trPr>
              <w:tc>
                <w:tcPr>
                  <w:tcW w:w="1114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5CCC63" w14:textId="77777777" w:rsidR="002C235D" w:rsidRPr="002C235D" w:rsidRDefault="002C235D" w:rsidP="00EE6C97">
                  <w:pPr>
                    <w:framePr w:hSpace="180" w:wrap="around" w:vAnchor="text" w:hAnchor="page" w:x="1" w:y="-23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2C235D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Za razdoblje od 01.01.2023. do 30.06.2023.</w:t>
                  </w:r>
                </w:p>
              </w:tc>
            </w:tr>
            <w:tr w:rsidR="002C235D" w:rsidRPr="002C235D" w14:paraId="2909B455" w14:textId="77777777" w:rsidTr="002C235D">
              <w:trPr>
                <w:trHeight w:val="300"/>
              </w:trPr>
              <w:tc>
                <w:tcPr>
                  <w:tcW w:w="1114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80A368" w14:textId="77777777" w:rsidR="002C235D" w:rsidRPr="002C235D" w:rsidRDefault="002C235D" w:rsidP="00EE6C97">
                  <w:pPr>
                    <w:framePr w:hSpace="180" w:wrap="around" w:vAnchor="text" w:hAnchor="page" w:x="1" w:y="-23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2C235D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</w:tr>
            <w:tr w:rsidR="002C235D" w:rsidRPr="002C235D" w14:paraId="279205A1" w14:textId="77777777" w:rsidTr="002C235D">
              <w:trPr>
                <w:trHeight w:val="300"/>
              </w:trPr>
              <w:tc>
                <w:tcPr>
                  <w:tcW w:w="5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69696"/>
                  <w:noWrap/>
                  <w:vAlign w:val="bottom"/>
                  <w:hideMark/>
                </w:tcPr>
                <w:p w14:paraId="7457FBEA" w14:textId="77777777" w:rsidR="002C235D" w:rsidRPr="002C235D" w:rsidRDefault="002C235D" w:rsidP="00EE6C97">
                  <w:pPr>
                    <w:framePr w:hSpace="180" w:wrap="around" w:vAnchor="text" w:hAnchor="page" w:x="1" w:y="-23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hr-HR"/>
                    </w:rPr>
                  </w:pPr>
                  <w:r w:rsidRPr="002C235D">
                    <w:rPr>
                      <w:rFonts w:ascii="Calibri" w:eastAsia="Times New Roman" w:hAnsi="Calibri" w:cs="Calibri"/>
                      <w:b/>
                      <w:bCs/>
                      <w:lang w:eastAsia="hr-HR"/>
                    </w:rPr>
                    <w:t>Račun/Opis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69696"/>
                  <w:noWrap/>
                  <w:vAlign w:val="bottom"/>
                  <w:hideMark/>
                </w:tcPr>
                <w:p w14:paraId="6E683472" w14:textId="77777777" w:rsidR="002C235D" w:rsidRPr="002C235D" w:rsidRDefault="002C235D" w:rsidP="00EE6C97">
                  <w:pPr>
                    <w:framePr w:hSpace="180" w:wrap="around" w:vAnchor="text" w:hAnchor="page" w:x="1" w:y="-23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hr-HR"/>
                    </w:rPr>
                  </w:pPr>
                  <w:r w:rsidRPr="002C235D">
                    <w:rPr>
                      <w:rFonts w:ascii="Calibri" w:eastAsia="Times New Roman" w:hAnsi="Calibri" w:cs="Calibri"/>
                      <w:b/>
                      <w:bCs/>
                      <w:lang w:eastAsia="hr-HR"/>
                    </w:rPr>
                    <w:t>Izvrš  22. €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69696"/>
                  <w:noWrap/>
                  <w:vAlign w:val="bottom"/>
                  <w:hideMark/>
                </w:tcPr>
                <w:p w14:paraId="2EB0DDBF" w14:textId="77777777" w:rsidR="002C235D" w:rsidRPr="002C235D" w:rsidRDefault="002C235D" w:rsidP="00EE6C97">
                  <w:pPr>
                    <w:framePr w:hSpace="180" w:wrap="around" w:vAnchor="text" w:hAnchor="page" w:x="1" w:y="-23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hr-HR"/>
                    </w:rPr>
                  </w:pPr>
                  <w:r w:rsidRPr="002C235D">
                    <w:rPr>
                      <w:rFonts w:ascii="Calibri" w:eastAsia="Times New Roman" w:hAnsi="Calibri" w:cs="Calibri"/>
                      <w:b/>
                      <w:bCs/>
                      <w:lang w:eastAsia="hr-HR"/>
                    </w:rPr>
                    <w:t>Izvo. plan 23 €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69696"/>
                  <w:noWrap/>
                  <w:vAlign w:val="bottom"/>
                  <w:hideMark/>
                </w:tcPr>
                <w:p w14:paraId="5237A441" w14:textId="77777777" w:rsidR="002C235D" w:rsidRPr="002C235D" w:rsidRDefault="002C235D" w:rsidP="00EE6C97">
                  <w:pPr>
                    <w:framePr w:hSpace="180" w:wrap="around" w:vAnchor="text" w:hAnchor="page" w:x="1" w:y="-23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hr-HR"/>
                    </w:rPr>
                  </w:pPr>
                  <w:r w:rsidRPr="002C235D">
                    <w:rPr>
                      <w:rFonts w:ascii="Calibri" w:eastAsia="Times New Roman" w:hAnsi="Calibri" w:cs="Calibri"/>
                      <w:b/>
                      <w:bCs/>
                      <w:lang w:eastAsia="hr-HR"/>
                    </w:rPr>
                    <w:t>Izvrš 23 €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69696"/>
                  <w:noWrap/>
                  <w:vAlign w:val="bottom"/>
                  <w:hideMark/>
                </w:tcPr>
                <w:p w14:paraId="3BA53079" w14:textId="77777777" w:rsidR="002C235D" w:rsidRPr="002C235D" w:rsidRDefault="002C235D" w:rsidP="00EE6C97">
                  <w:pPr>
                    <w:framePr w:hSpace="180" w:wrap="around" w:vAnchor="text" w:hAnchor="page" w:x="1" w:y="-23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hr-HR"/>
                    </w:rPr>
                  </w:pPr>
                  <w:r w:rsidRPr="002C235D">
                    <w:rPr>
                      <w:rFonts w:ascii="Calibri" w:eastAsia="Times New Roman" w:hAnsi="Calibri" w:cs="Calibri"/>
                      <w:b/>
                      <w:bCs/>
                      <w:lang w:eastAsia="hr-HR"/>
                    </w:rPr>
                    <w:t>Indeks 3/1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69696"/>
                  <w:noWrap/>
                  <w:vAlign w:val="bottom"/>
                  <w:hideMark/>
                </w:tcPr>
                <w:p w14:paraId="4B416A26" w14:textId="77777777" w:rsidR="002C235D" w:rsidRPr="002C235D" w:rsidRDefault="002C235D" w:rsidP="00EE6C97">
                  <w:pPr>
                    <w:framePr w:hSpace="180" w:wrap="around" w:vAnchor="text" w:hAnchor="page" w:x="1" w:y="-23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hr-HR"/>
                    </w:rPr>
                  </w:pPr>
                  <w:r w:rsidRPr="002C235D">
                    <w:rPr>
                      <w:rFonts w:ascii="Calibri" w:eastAsia="Times New Roman" w:hAnsi="Calibri" w:cs="Calibri"/>
                      <w:b/>
                      <w:bCs/>
                      <w:lang w:eastAsia="hr-HR"/>
                    </w:rPr>
                    <w:t>Indeks 3/2</w:t>
                  </w:r>
                </w:p>
              </w:tc>
            </w:tr>
            <w:tr w:rsidR="002C235D" w:rsidRPr="002C235D" w14:paraId="0B16D00B" w14:textId="77777777" w:rsidTr="002C235D">
              <w:trPr>
                <w:trHeight w:val="300"/>
              </w:trPr>
              <w:tc>
                <w:tcPr>
                  <w:tcW w:w="5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69696"/>
                  <w:noWrap/>
                  <w:vAlign w:val="bottom"/>
                  <w:hideMark/>
                </w:tcPr>
                <w:p w14:paraId="27EEB274" w14:textId="77777777" w:rsidR="002C235D" w:rsidRPr="002C235D" w:rsidRDefault="002C235D" w:rsidP="00EE6C97">
                  <w:pPr>
                    <w:framePr w:hSpace="180" w:wrap="around" w:vAnchor="text" w:hAnchor="page" w:x="1" w:y="-23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hr-HR"/>
                    </w:rPr>
                  </w:pPr>
                  <w:r w:rsidRPr="002C235D">
                    <w:rPr>
                      <w:rFonts w:ascii="Calibri" w:eastAsia="Times New Roman" w:hAnsi="Calibri" w:cs="Calibri"/>
                      <w:b/>
                      <w:bCs/>
                      <w:lang w:eastAsia="hr-HR"/>
                    </w:rPr>
                    <w:t> 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69696"/>
                  <w:noWrap/>
                  <w:vAlign w:val="bottom"/>
                  <w:hideMark/>
                </w:tcPr>
                <w:p w14:paraId="0B40D221" w14:textId="77777777" w:rsidR="002C235D" w:rsidRPr="002C235D" w:rsidRDefault="002C235D" w:rsidP="00EE6C97">
                  <w:pPr>
                    <w:framePr w:hSpace="180" w:wrap="around" w:vAnchor="text" w:hAnchor="page" w:x="1" w:y="-23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hr-HR"/>
                    </w:rPr>
                  </w:pPr>
                  <w:r w:rsidRPr="002C235D">
                    <w:rPr>
                      <w:rFonts w:ascii="Calibri" w:eastAsia="Times New Roman" w:hAnsi="Calibri" w:cs="Calibri"/>
                      <w:b/>
                      <w:bCs/>
                      <w:lang w:eastAsia="hr-HR"/>
                    </w:rPr>
                    <w:t>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69696"/>
                  <w:noWrap/>
                  <w:vAlign w:val="bottom"/>
                  <w:hideMark/>
                </w:tcPr>
                <w:p w14:paraId="50C9E220" w14:textId="77777777" w:rsidR="002C235D" w:rsidRPr="002C235D" w:rsidRDefault="002C235D" w:rsidP="00EE6C97">
                  <w:pPr>
                    <w:framePr w:hSpace="180" w:wrap="around" w:vAnchor="text" w:hAnchor="page" w:x="1" w:y="-23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hr-HR"/>
                    </w:rPr>
                  </w:pPr>
                  <w:r w:rsidRPr="002C235D">
                    <w:rPr>
                      <w:rFonts w:ascii="Calibri" w:eastAsia="Times New Roman" w:hAnsi="Calibri" w:cs="Calibri"/>
                      <w:b/>
                      <w:bCs/>
                      <w:lang w:eastAsia="hr-HR"/>
                    </w:rPr>
                    <w:t>2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69696"/>
                  <w:noWrap/>
                  <w:vAlign w:val="bottom"/>
                  <w:hideMark/>
                </w:tcPr>
                <w:p w14:paraId="6BF4D0EC" w14:textId="77777777" w:rsidR="002C235D" w:rsidRPr="002C235D" w:rsidRDefault="002C235D" w:rsidP="00EE6C97">
                  <w:pPr>
                    <w:framePr w:hSpace="180" w:wrap="around" w:vAnchor="text" w:hAnchor="page" w:x="1" w:y="-23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hr-HR"/>
                    </w:rPr>
                  </w:pPr>
                  <w:r w:rsidRPr="002C235D">
                    <w:rPr>
                      <w:rFonts w:ascii="Calibri" w:eastAsia="Times New Roman" w:hAnsi="Calibri" w:cs="Calibri"/>
                      <w:b/>
                      <w:bCs/>
                      <w:lang w:eastAsia="hr-HR"/>
                    </w:rPr>
                    <w:t>3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69696"/>
                  <w:noWrap/>
                  <w:vAlign w:val="bottom"/>
                  <w:hideMark/>
                </w:tcPr>
                <w:p w14:paraId="29FFCBC5" w14:textId="77777777" w:rsidR="002C235D" w:rsidRPr="002C235D" w:rsidRDefault="002C235D" w:rsidP="00EE6C97">
                  <w:pPr>
                    <w:framePr w:hSpace="180" w:wrap="around" w:vAnchor="text" w:hAnchor="page" w:x="1" w:y="-23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hr-HR"/>
                    </w:rPr>
                  </w:pPr>
                  <w:r w:rsidRPr="002C235D">
                    <w:rPr>
                      <w:rFonts w:ascii="Calibri" w:eastAsia="Times New Roman" w:hAnsi="Calibri" w:cs="Calibri"/>
                      <w:b/>
                      <w:bCs/>
                      <w:lang w:eastAsia="hr-HR"/>
                    </w:rPr>
                    <w:t>4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69696"/>
                  <w:noWrap/>
                  <w:vAlign w:val="bottom"/>
                  <w:hideMark/>
                </w:tcPr>
                <w:p w14:paraId="55391CE8" w14:textId="77777777" w:rsidR="002C235D" w:rsidRPr="002C235D" w:rsidRDefault="002C235D" w:rsidP="00EE6C97">
                  <w:pPr>
                    <w:framePr w:hSpace="180" w:wrap="around" w:vAnchor="text" w:hAnchor="page" w:x="1" w:y="-23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hr-HR"/>
                    </w:rPr>
                  </w:pPr>
                  <w:r w:rsidRPr="002C235D">
                    <w:rPr>
                      <w:rFonts w:ascii="Calibri" w:eastAsia="Times New Roman" w:hAnsi="Calibri" w:cs="Calibri"/>
                      <w:b/>
                      <w:bCs/>
                      <w:lang w:eastAsia="hr-HR"/>
                    </w:rPr>
                    <w:t>5</w:t>
                  </w:r>
                </w:p>
              </w:tc>
            </w:tr>
            <w:tr w:rsidR="002C235D" w:rsidRPr="002C235D" w14:paraId="581183CE" w14:textId="77777777" w:rsidTr="002C235D">
              <w:trPr>
                <w:trHeight w:val="300"/>
              </w:trPr>
              <w:tc>
                <w:tcPr>
                  <w:tcW w:w="5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14:paraId="0537EEB9" w14:textId="77777777" w:rsidR="002C235D" w:rsidRPr="002C235D" w:rsidRDefault="002C235D" w:rsidP="00EE6C97">
                  <w:pPr>
                    <w:framePr w:hSpace="180" w:wrap="around" w:vAnchor="text" w:hAnchor="page" w:x="1" w:y="-23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b/>
                      <w:bCs/>
                      <w:lang w:eastAsia="hr-HR"/>
                    </w:rPr>
                  </w:pPr>
                  <w:r w:rsidRPr="002C235D">
                    <w:rPr>
                      <w:rFonts w:ascii="Calibri" w:eastAsia="Times New Roman" w:hAnsi="Calibri" w:cs="Calibri"/>
                      <w:b/>
                      <w:bCs/>
                      <w:lang w:eastAsia="hr-HR"/>
                    </w:rPr>
                    <w:t>Funkcijska klasifikacija  SVEUKUPNI RASHODI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14:paraId="4DCDCF93" w14:textId="77777777" w:rsidR="002C235D" w:rsidRPr="002C235D" w:rsidRDefault="002C235D" w:rsidP="00EE6C97">
                  <w:pPr>
                    <w:framePr w:hSpace="180" w:wrap="around" w:vAnchor="text" w:hAnchor="page" w:x="1" w:y="-23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b/>
                      <w:bCs/>
                      <w:lang w:eastAsia="hr-HR"/>
                    </w:rPr>
                  </w:pPr>
                  <w:r w:rsidRPr="002C235D">
                    <w:rPr>
                      <w:rFonts w:ascii="Calibri" w:eastAsia="Times New Roman" w:hAnsi="Calibri" w:cs="Calibri"/>
                      <w:b/>
                      <w:bCs/>
                      <w:lang w:eastAsia="hr-HR"/>
                    </w:rPr>
                    <w:t>648.440,82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14:paraId="6BA12639" w14:textId="77777777" w:rsidR="002C235D" w:rsidRPr="002C235D" w:rsidRDefault="002C235D" w:rsidP="00EE6C97">
                  <w:pPr>
                    <w:framePr w:hSpace="180" w:wrap="around" w:vAnchor="text" w:hAnchor="page" w:x="1" w:y="-23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b/>
                      <w:bCs/>
                      <w:lang w:eastAsia="hr-HR"/>
                    </w:rPr>
                  </w:pPr>
                  <w:r w:rsidRPr="002C235D">
                    <w:rPr>
                      <w:rFonts w:ascii="Calibri" w:eastAsia="Times New Roman" w:hAnsi="Calibri" w:cs="Calibri"/>
                      <w:b/>
                      <w:bCs/>
                      <w:lang w:eastAsia="hr-HR"/>
                    </w:rPr>
                    <w:t>1.671.840,00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14:paraId="20444129" w14:textId="77777777" w:rsidR="002C235D" w:rsidRPr="002C235D" w:rsidRDefault="002C235D" w:rsidP="00EE6C97">
                  <w:pPr>
                    <w:framePr w:hSpace="180" w:wrap="around" w:vAnchor="text" w:hAnchor="page" w:x="1" w:y="-23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b/>
                      <w:bCs/>
                      <w:lang w:eastAsia="hr-HR"/>
                    </w:rPr>
                  </w:pPr>
                  <w:r w:rsidRPr="002C235D">
                    <w:rPr>
                      <w:rFonts w:ascii="Calibri" w:eastAsia="Times New Roman" w:hAnsi="Calibri" w:cs="Calibri"/>
                      <w:b/>
                      <w:bCs/>
                      <w:lang w:eastAsia="hr-HR"/>
                    </w:rPr>
                    <w:t>742.921,10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14:paraId="75847D76" w14:textId="77777777" w:rsidR="002C235D" w:rsidRPr="002C235D" w:rsidRDefault="002C235D" w:rsidP="00EE6C97">
                  <w:pPr>
                    <w:framePr w:hSpace="180" w:wrap="around" w:vAnchor="text" w:hAnchor="page" w:x="1" w:y="-23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b/>
                      <w:bCs/>
                      <w:lang w:eastAsia="hr-HR"/>
                    </w:rPr>
                  </w:pPr>
                  <w:r w:rsidRPr="002C235D">
                    <w:rPr>
                      <w:rFonts w:ascii="Calibri" w:eastAsia="Times New Roman" w:hAnsi="Calibri" w:cs="Calibri"/>
                      <w:b/>
                      <w:bCs/>
                      <w:lang w:eastAsia="hr-HR"/>
                    </w:rPr>
                    <w:t>114,61%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14:paraId="76CE0137" w14:textId="77777777" w:rsidR="002C235D" w:rsidRPr="002C235D" w:rsidRDefault="002C235D" w:rsidP="00EE6C97">
                  <w:pPr>
                    <w:framePr w:hSpace="180" w:wrap="around" w:vAnchor="text" w:hAnchor="page" w:x="1" w:y="-23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b/>
                      <w:bCs/>
                      <w:lang w:eastAsia="hr-HR"/>
                    </w:rPr>
                  </w:pPr>
                  <w:r w:rsidRPr="002C235D">
                    <w:rPr>
                      <w:rFonts w:ascii="Calibri" w:eastAsia="Times New Roman" w:hAnsi="Calibri" w:cs="Calibri"/>
                      <w:b/>
                      <w:bCs/>
                      <w:lang w:eastAsia="hr-HR"/>
                    </w:rPr>
                    <w:t>44,44%</w:t>
                  </w:r>
                </w:p>
              </w:tc>
            </w:tr>
            <w:tr w:rsidR="002C235D" w:rsidRPr="002C235D" w14:paraId="20C24948" w14:textId="77777777" w:rsidTr="002C235D">
              <w:trPr>
                <w:trHeight w:val="300"/>
              </w:trPr>
              <w:tc>
                <w:tcPr>
                  <w:tcW w:w="5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9CCFF"/>
                  <w:noWrap/>
                  <w:vAlign w:val="bottom"/>
                  <w:hideMark/>
                </w:tcPr>
                <w:p w14:paraId="32FA542C" w14:textId="77777777" w:rsidR="002C235D" w:rsidRPr="002C235D" w:rsidRDefault="002C235D" w:rsidP="00EE6C97">
                  <w:pPr>
                    <w:framePr w:hSpace="180" w:wrap="around" w:vAnchor="text" w:hAnchor="page" w:x="1" w:y="-23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2C235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Funkcijska klasifikacija 09 Obrazovanje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9CCFF"/>
                  <w:noWrap/>
                  <w:vAlign w:val="bottom"/>
                  <w:hideMark/>
                </w:tcPr>
                <w:p w14:paraId="487BE9C2" w14:textId="77777777" w:rsidR="002C235D" w:rsidRPr="002C235D" w:rsidRDefault="002C235D" w:rsidP="00EE6C97">
                  <w:pPr>
                    <w:framePr w:hSpace="180" w:wrap="around" w:vAnchor="text" w:hAnchor="page" w:x="1" w:y="-23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2C235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648.440,82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9CCFF"/>
                  <w:noWrap/>
                  <w:vAlign w:val="bottom"/>
                  <w:hideMark/>
                </w:tcPr>
                <w:p w14:paraId="54C3A625" w14:textId="77777777" w:rsidR="002C235D" w:rsidRPr="002C235D" w:rsidRDefault="002C235D" w:rsidP="00EE6C97">
                  <w:pPr>
                    <w:framePr w:hSpace="180" w:wrap="around" w:vAnchor="text" w:hAnchor="page" w:x="1" w:y="-23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2C235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1.671.840,00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9CCFF"/>
                  <w:noWrap/>
                  <w:vAlign w:val="bottom"/>
                  <w:hideMark/>
                </w:tcPr>
                <w:p w14:paraId="70C9BE24" w14:textId="77777777" w:rsidR="002C235D" w:rsidRPr="002C235D" w:rsidRDefault="002C235D" w:rsidP="00EE6C97">
                  <w:pPr>
                    <w:framePr w:hSpace="180" w:wrap="around" w:vAnchor="text" w:hAnchor="page" w:x="1" w:y="-23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2C235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742.921,10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9CCFF"/>
                  <w:noWrap/>
                  <w:vAlign w:val="bottom"/>
                  <w:hideMark/>
                </w:tcPr>
                <w:p w14:paraId="06907014" w14:textId="77777777" w:rsidR="002C235D" w:rsidRPr="002C235D" w:rsidRDefault="002C235D" w:rsidP="00EE6C97">
                  <w:pPr>
                    <w:framePr w:hSpace="180" w:wrap="around" w:vAnchor="text" w:hAnchor="page" w:x="1" w:y="-23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2C235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114,61%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9CCFF"/>
                  <w:noWrap/>
                  <w:vAlign w:val="bottom"/>
                  <w:hideMark/>
                </w:tcPr>
                <w:p w14:paraId="6E2872A0" w14:textId="77777777" w:rsidR="002C235D" w:rsidRPr="002C235D" w:rsidRDefault="002C235D" w:rsidP="00EE6C97">
                  <w:pPr>
                    <w:framePr w:hSpace="180" w:wrap="around" w:vAnchor="text" w:hAnchor="page" w:x="1" w:y="-23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2C235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44,44%</w:t>
                  </w:r>
                </w:p>
              </w:tc>
            </w:tr>
            <w:tr w:rsidR="002C235D" w:rsidRPr="002C235D" w14:paraId="41E6FB84" w14:textId="77777777" w:rsidTr="002C235D">
              <w:trPr>
                <w:trHeight w:val="300"/>
              </w:trPr>
              <w:tc>
                <w:tcPr>
                  <w:tcW w:w="5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33CCCC"/>
                  <w:noWrap/>
                  <w:vAlign w:val="bottom"/>
                  <w:hideMark/>
                </w:tcPr>
                <w:p w14:paraId="58820B06" w14:textId="77777777" w:rsidR="002C235D" w:rsidRPr="002C235D" w:rsidRDefault="002C235D" w:rsidP="00EE6C97">
                  <w:pPr>
                    <w:framePr w:hSpace="180" w:wrap="around" w:vAnchor="text" w:hAnchor="page" w:x="1" w:y="-23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2C235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Funkcijska klasifikacija 091 Predškolsko i osnovno obrazovanje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33CCCC"/>
                  <w:noWrap/>
                  <w:vAlign w:val="bottom"/>
                  <w:hideMark/>
                </w:tcPr>
                <w:p w14:paraId="0FEDC40B" w14:textId="77777777" w:rsidR="002C235D" w:rsidRPr="002C235D" w:rsidRDefault="002C235D" w:rsidP="00EE6C97">
                  <w:pPr>
                    <w:framePr w:hSpace="180" w:wrap="around" w:vAnchor="text" w:hAnchor="page" w:x="1" w:y="-23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2C235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611.069,60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33CCCC"/>
                  <w:noWrap/>
                  <w:vAlign w:val="bottom"/>
                  <w:hideMark/>
                </w:tcPr>
                <w:p w14:paraId="2F868BD3" w14:textId="77777777" w:rsidR="002C235D" w:rsidRPr="002C235D" w:rsidRDefault="002C235D" w:rsidP="00EE6C97">
                  <w:pPr>
                    <w:framePr w:hSpace="180" w:wrap="around" w:vAnchor="text" w:hAnchor="page" w:x="1" w:y="-23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2C235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1.560.710,00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33CCCC"/>
                  <w:noWrap/>
                  <w:vAlign w:val="bottom"/>
                  <w:hideMark/>
                </w:tcPr>
                <w:p w14:paraId="57AEEF79" w14:textId="77777777" w:rsidR="002C235D" w:rsidRPr="002C235D" w:rsidRDefault="002C235D" w:rsidP="00EE6C97">
                  <w:pPr>
                    <w:framePr w:hSpace="180" w:wrap="around" w:vAnchor="text" w:hAnchor="page" w:x="1" w:y="-23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2C235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678.581,52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33CCCC"/>
                  <w:noWrap/>
                  <w:vAlign w:val="bottom"/>
                  <w:hideMark/>
                </w:tcPr>
                <w:p w14:paraId="6D25DC48" w14:textId="77777777" w:rsidR="002C235D" w:rsidRPr="002C235D" w:rsidRDefault="002C235D" w:rsidP="00EE6C97">
                  <w:pPr>
                    <w:framePr w:hSpace="180" w:wrap="around" w:vAnchor="text" w:hAnchor="page" w:x="1" w:y="-23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2C235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111,09%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33CCCC"/>
                  <w:noWrap/>
                  <w:vAlign w:val="bottom"/>
                  <w:hideMark/>
                </w:tcPr>
                <w:p w14:paraId="6080A280" w14:textId="77777777" w:rsidR="002C235D" w:rsidRPr="002C235D" w:rsidRDefault="002C235D" w:rsidP="00EE6C97">
                  <w:pPr>
                    <w:framePr w:hSpace="180" w:wrap="around" w:vAnchor="text" w:hAnchor="page" w:x="1" w:y="-23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2C235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43,48%</w:t>
                  </w:r>
                </w:p>
              </w:tc>
            </w:tr>
            <w:tr w:rsidR="002C235D" w:rsidRPr="002C235D" w14:paraId="0F12F799" w14:textId="77777777" w:rsidTr="002C235D">
              <w:trPr>
                <w:trHeight w:val="300"/>
              </w:trPr>
              <w:tc>
                <w:tcPr>
                  <w:tcW w:w="5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33CCCC"/>
                  <w:noWrap/>
                  <w:vAlign w:val="bottom"/>
                  <w:hideMark/>
                </w:tcPr>
                <w:p w14:paraId="554BC9D3" w14:textId="77777777" w:rsidR="002C235D" w:rsidRPr="002C235D" w:rsidRDefault="002C235D" w:rsidP="00EE6C97">
                  <w:pPr>
                    <w:framePr w:hSpace="180" w:wrap="around" w:vAnchor="text" w:hAnchor="page" w:x="1" w:y="-23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2C235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Funkcijska klasifikacija 096 Dodatne usluge u obrazovanju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33CCCC"/>
                  <w:noWrap/>
                  <w:vAlign w:val="bottom"/>
                  <w:hideMark/>
                </w:tcPr>
                <w:p w14:paraId="578A7972" w14:textId="77777777" w:rsidR="002C235D" w:rsidRPr="002C235D" w:rsidRDefault="002C235D" w:rsidP="00EE6C97">
                  <w:pPr>
                    <w:framePr w:hSpace="180" w:wrap="around" w:vAnchor="text" w:hAnchor="page" w:x="1" w:y="-23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2C235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37.371,22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33CCCC"/>
                  <w:noWrap/>
                  <w:vAlign w:val="bottom"/>
                  <w:hideMark/>
                </w:tcPr>
                <w:p w14:paraId="7661E36D" w14:textId="77777777" w:rsidR="002C235D" w:rsidRPr="002C235D" w:rsidRDefault="002C235D" w:rsidP="00EE6C97">
                  <w:pPr>
                    <w:framePr w:hSpace="180" w:wrap="around" w:vAnchor="text" w:hAnchor="page" w:x="1" w:y="-23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2C235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111.130,00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33CCCC"/>
                  <w:noWrap/>
                  <w:vAlign w:val="bottom"/>
                  <w:hideMark/>
                </w:tcPr>
                <w:p w14:paraId="245EC4B6" w14:textId="77777777" w:rsidR="002C235D" w:rsidRPr="002C235D" w:rsidRDefault="002C235D" w:rsidP="00EE6C97">
                  <w:pPr>
                    <w:framePr w:hSpace="180" w:wrap="around" w:vAnchor="text" w:hAnchor="page" w:x="1" w:y="-23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2C235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64.339,58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33CCCC"/>
                  <w:noWrap/>
                  <w:vAlign w:val="bottom"/>
                  <w:hideMark/>
                </w:tcPr>
                <w:p w14:paraId="62AD342F" w14:textId="77777777" w:rsidR="002C235D" w:rsidRPr="002C235D" w:rsidRDefault="002C235D" w:rsidP="00EE6C97">
                  <w:pPr>
                    <w:framePr w:hSpace="180" w:wrap="around" w:vAnchor="text" w:hAnchor="page" w:x="1" w:y="-23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2C235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172,16%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33CCCC"/>
                  <w:noWrap/>
                  <w:vAlign w:val="bottom"/>
                  <w:hideMark/>
                </w:tcPr>
                <w:p w14:paraId="29B7E683" w14:textId="77777777" w:rsidR="002C235D" w:rsidRPr="002C235D" w:rsidRDefault="002C235D" w:rsidP="00EE6C97">
                  <w:pPr>
                    <w:framePr w:hSpace="180" w:wrap="around" w:vAnchor="text" w:hAnchor="page" w:x="1" w:y="-23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2C235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57,90%</w:t>
                  </w:r>
                </w:p>
              </w:tc>
            </w:tr>
          </w:tbl>
          <w:p w14:paraId="79755BEB" w14:textId="77777777" w:rsidR="004F3556" w:rsidRDefault="004F3556" w:rsidP="008F5CF7">
            <w:pPr>
              <w:spacing w:after="0" w:line="240" w:lineRule="auto"/>
              <w:rPr>
                <w:noProof/>
                <w:lang w:eastAsia="hr-HR"/>
              </w:rPr>
            </w:pPr>
          </w:p>
          <w:p w14:paraId="5988D9AA" w14:textId="7BEACADC" w:rsidR="004F3556" w:rsidRPr="006F2A93" w:rsidRDefault="004F3556" w:rsidP="008F5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3431E" w14:textId="4FCF7874" w:rsidR="008F5CF7" w:rsidRPr="006F2A93" w:rsidRDefault="008F5CF7" w:rsidP="008F5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2D978" w14:textId="056A085D" w:rsidR="008F5CF7" w:rsidRPr="006F2A93" w:rsidRDefault="008F5CF7" w:rsidP="008F5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DCF4C" w14:textId="3CF7B1BA" w:rsidR="008F5CF7" w:rsidRPr="006F2A93" w:rsidRDefault="008F5CF7" w:rsidP="008F5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6765E" w14:textId="14C0A146" w:rsidR="008F5CF7" w:rsidRPr="006F2A93" w:rsidRDefault="008F5CF7" w:rsidP="008F5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7D33B" w14:textId="181C67A3" w:rsidR="008F5CF7" w:rsidRPr="006F2A93" w:rsidRDefault="008F5CF7" w:rsidP="008F5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8F5CF7" w:rsidRPr="006F2A93" w14:paraId="1D6C9E63" w14:textId="77777777" w:rsidTr="008F5CF7">
        <w:trPr>
          <w:gridAfter w:val="1"/>
          <w:wAfter w:w="1070" w:type="dxa"/>
          <w:trHeight w:val="255"/>
        </w:trPr>
        <w:tc>
          <w:tcPr>
            <w:tcW w:w="1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D05DE" w14:textId="119ED23A" w:rsidR="00F56987" w:rsidRPr="006F2A93" w:rsidRDefault="00F56987" w:rsidP="008F5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6D7BC" w14:textId="28B4AB06" w:rsidR="008F5CF7" w:rsidRPr="006F2A93" w:rsidRDefault="008F5CF7" w:rsidP="008F5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F2914" w14:textId="590B7C84" w:rsidR="008F5CF7" w:rsidRPr="006F2A93" w:rsidRDefault="008F5CF7" w:rsidP="008F5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7BFAE" w14:textId="1BF9CBC8" w:rsidR="008F5CF7" w:rsidRPr="006F2A93" w:rsidRDefault="008F5CF7" w:rsidP="008F5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140C5" w14:textId="3A6DA904" w:rsidR="008F5CF7" w:rsidRPr="006F2A93" w:rsidRDefault="008F5CF7" w:rsidP="008F5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E6EC7" w14:textId="508C88EC" w:rsidR="008F5CF7" w:rsidRPr="006F2A93" w:rsidRDefault="008F5CF7" w:rsidP="008F5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8F5CF7" w:rsidRPr="006F2A93" w14:paraId="2A730969" w14:textId="77777777" w:rsidTr="008F5CF7">
        <w:trPr>
          <w:gridAfter w:val="1"/>
          <w:wAfter w:w="1070" w:type="dxa"/>
          <w:trHeight w:val="255"/>
        </w:trPr>
        <w:tc>
          <w:tcPr>
            <w:tcW w:w="1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10CF0" w14:textId="77777777" w:rsidR="00261815" w:rsidRDefault="00261815" w:rsidP="008F5CF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  <w:p w14:paraId="75A7E586" w14:textId="452DB591" w:rsidR="00DD4D34" w:rsidRDefault="00DD4D34" w:rsidP="008F5CF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  <w:p w14:paraId="059B4CE7" w14:textId="568E0868" w:rsidR="00DD4D34" w:rsidRDefault="00DD4D34" w:rsidP="008F5CF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  <w:p w14:paraId="21E55F57" w14:textId="77777777" w:rsidR="00DD4D34" w:rsidRDefault="00DD4D34" w:rsidP="008F5CF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  <w:p w14:paraId="6B050A7D" w14:textId="168489D1" w:rsidR="00DD4D34" w:rsidRPr="00177990" w:rsidRDefault="00DD4D34" w:rsidP="008F5CF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04509" w14:textId="37242B5B" w:rsidR="008F5CF7" w:rsidRPr="006F2A93" w:rsidRDefault="008F5CF7" w:rsidP="008F5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54C33" w14:textId="70744266" w:rsidR="008F5CF7" w:rsidRPr="006F2A93" w:rsidRDefault="008F5CF7" w:rsidP="008F5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929E1" w14:textId="3F63BDC7" w:rsidR="008F5CF7" w:rsidRPr="006F2A93" w:rsidRDefault="008F5CF7" w:rsidP="008F5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85F0E" w14:textId="11C4A111" w:rsidR="008F5CF7" w:rsidRPr="006F2A93" w:rsidRDefault="008F5CF7" w:rsidP="008F5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3460C" w14:textId="6147924E" w:rsidR="008F5CF7" w:rsidRPr="006F2A93" w:rsidRDefault="008F5CF7" w:rsidP="008F5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8F5CF7" w:rsidRPr="006F2A93" w14:paraId="685FBA51" w14:textId="77777777" w:rsidTr="008F5CF7">
        <w:trPr>
          <w:gridAfter w:val="1"/>
          <w:wAfter w:w="1070" w:type="dxa"/>
          <w:trHeight w:val="255"/>
        </w:trPr>
        <w:tc>
          <w:tcPr>
            <w:tcW w:w="1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CD854" w14:textId="52B35D56" w:rsidR="008F5CF7" w:rsidRPr="00177990" w:rsidRDefault="008F5CF7" w:rsidP="008F5CF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3BBD0" w14:textId="7413E578" w:rsidR="008F5CF7" w:rsidRPr="006F2A93" w:rsidRDefault="008F5CF7" w:rsidP="008F5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8D99D" w14:textId="4E7EDDE8" w:rsidR="008F5CF7" w:rsidRPr="006F2A93" w:rsidRDefault="008F5CF7" w:rsidP="008F5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14352" w14:textId="32D2727C" w:rsidR="008F5CF7" w:rsidRPr="006F2A93" w:rsidRDefault="008F5CF7" w:rsidP="008F5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09CDF" w14:textId="29BC2B36" w:rsidR="008F5CF7" w:rsidRPr="006F2A93" w:rsidRDefault="008F5CF7" w:rsidP="008F5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EE90F" w14:textId="75752292" w:rsidR="008F5CF7" w:rsidRPr="006F2A93" w:rsidRDefault="008F5CF7" w:rsidP="008F5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8F5CF7" w:rsidRPr="006F2A93" w14:paraId="6A44D28D" w14:textId="77777777" w:rsidTr="008F5CF7">
        <w:trPr>
          <w:gridAfter w:val="1"/>
          <w:wAfter w:w="1070" w:type="dxa"/>
          <w:trHeight w:val="255"/>
        </w:trPr>
        <w:tc>
          <w:tcPr>
            <w:tcW w:w="1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776B8" w14:textId="77777777" w:rsidR="008F5CF7" w:rsidRDefault="008F5CF7" w:rsidP="008F5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14:paraId="060E5DA0" w14:textId="1F920B2C" w:rsidR="002C235D" w:rsidRDefault="002C235D" w:rsidP="002C235D">
            <w:pPr>
              <w:tabs>
                <w:tab w:val="left" w:pos="0"/>
                <w:tab w:val="left" w:pos="709"/>
                <w:tab w:val="left" w:pos="1418"/>
                <w:tab w:val="left" w:pos="2128"/>
                <w:tab w:val="left" w:pos="2837"/>
                <w:tab w:val="left" w:pos="3546"/>
                <w:tab w:val="left" w:pos="4255"/>
                <w:tab w:val="left" w:pos="4964"/>
                <w:tab w:val="left" w:pos="5674"/>
                <w:tab w:val="left" w:pos="6383"/>
                <w:tab w:val="left" w:pos="7092"/>
                <w:tab w:val="left" w:pos="7801"/>
                <w:tab w:val="left" w:pos="8510"/>
                <w:tab w:val="left" w:pos="9068"/>
                <w:tab w:val="left" w:pos="9929"/>
                <w:tab w:val="left" w:pos="10638"/>
                <w:tab w:val="left" w:pos="11347"/>
                <w:tab w:val="left" w:pos="12056"/>
                <w:tab w:val="left" w:pos="12766"/>
                <w:tab w:val="left" w:pos="13475"/>
                <w:tab w:val="left" w:pos="14184"/>
                <w:tab w:val="left" w:pos="14893"/>
                <w:tab w:val="left" w:pos="15602"/>
                <w:tab w:val="left" w:pos="16312"/>
                <w:tab w:val="left" w:pos="17021"/>
                <w:tab w:val="left" w:pos="17730"/>
                <w:tab w:val="left" w:pos="18439"/>
                <w:tab w:val="left" w:pos="19148"/>
                <w:tab w:val="left" w:pos="19858"/>
                <w:tab w:val="left" w:pos="20567"/>
                <w:tab w:val="left" w:pos="21276"/>
                <w:tab w:val="left" w:pos="21985"/>
                <w:tab w:val="left" w:pos="22694"/>
                <w:tab w:val="left" w:pos="23404"/>
                <w:tab w:val="left" w:pos="24113"/>
                <w:tab w:val="left" w:pos="24822"/>
                <w:tab w:val="left" w:pos="25531"/>
                <w:tab w:val="left" w:pos="26240"/>
                <w:tab w:val="left" w:pos="2695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                                               </w:t>
            </w:r>
            <w:r>
              <w:rPr>
                <w:rFonts w:ascii="Arial" w:hAnsi="Arial" w:cs="Arial"/>
                <w:b/>
              </w:rPr>
              <w:t xml:space="preserve">        I.II RAČUN  FINACIRANJA</w:t>
            </w:r>
          </w:p>
          <w:p w14:paraId="0D18547D" w14:textId="2B91DEE9" w:rsidR="00261815" w:rsidRDefault="00261815" w:rsidP="008F5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14:paraId="2E8A256B" w14:textId="223DEAA6" w:rsidR="00F56987" w:rsidRDefault="002C235D" w:rsidP="008F5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I.II.I.RAČUN FINACIRANJA  PREMA IZVORIMA EKONOMSKE KLASIFIKACIJE</w:t>
            </w:r>
          </w:p>
          <w:p w14:paraId="3B7B9569" w14:textId="348929E0" w:rsidR="00261815" w:rsidRPr="006F2A93" w:rsidRDefault="00261815" w:rsidP="008F5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FAAC6" w14:textId="60E046E0" w:rsidR="008F5CF7" w:rsidRPr="006F2A93" w:rsidRDefault="008F5CF7" w:rsidP="008F5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7284C" w14:textId="2ECBF0C3" w:rsidR="008F5CF7" w:rsidRPr="006F2A93" w:rsidRDefault="008F5CF7" w:rsidP="008F5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1D88E" w14:textId="301EF5E4" w:rsidR="008F5CF7" w:rsidRPr="006F2A93" w:rsidRDefault="008F5CF7" w:rsidP="008F5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D9D78" w14:textId="511F12BE" w:rsidR="008F5CF7" w:rsidRPr="006F2A93" w:rsidRDefault="008F5CF7" w:rsidP="008F5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EF54A" w14:textId="3C2ACD9F" w:rsidR="008F5CF7" w:rsidRPr="006F2A93" w:rsidRDefault="008F5CF7" w:rsidP="008F5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8F5CF7" w:rsidRPr="006F2A93" w14:paraId="31E31433" w14:textId="77777777" w:rsidTr="008F5CF7">
        <w:trPr>
          <w:gridAfter w:val="1"/>
          <w:wAfter w:w="1070" w:type="dxa"/>
          <w:trHeight w:val="255"/>
        </w:trPr>
        <w:tc>
          <w:tcPr>
            <w:tcW w:w="1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E4DAD" w14:textId="7D5946DC" w:rsidR="00F56987" w:rsidRPr="006F2A93" w:rsidRDefault="00177990" w:rsidP="00F56987">
            <w:pPr>
              <w:tabs>
                <w:tab w:val="left" w:pos="0"/>
                <w:tab w:val="left" w:pos="709"/>
                <w:tab w:val="left" w:pos="1418"/>
                <w:tab w:val="left" w:pos="2128"/>
                <w:tab w:val="left" w:pos="2837"/>
                <w:tab w:val="left" w:pos="3546"/>
                <w:tab w:val="left" w:pos="4255"/>
                <w:tab w:val="left" w:pos="4964"/>
                <w:tab w:val="left" w:pos="5674"/>
                <w:tab w:val="left" w:pos="6383"/>
                <w:tab w:val="left" w:pos="7092"/>
                <w:tab w:val="left" w:pos="7801"/>
                <w:tab w:val="left" w:pos="8510"/>
                <w:tab w:val="left" w:pos="9068"/>
                <w:tab w:val="left" w:pos="9929"/>
                <w:tab w:val="left" w:pos="10638"/>
                <w:tab w:val="left" w:pos="11347"/>
                <w:tab w:val="left" w:pos="12056"/>
                <w:tab w:val="left" w:pos="12766"/>
                <w:tab w:val="left" w:pos="13475"/>
                <w:tab w:val="left" w:pos="14184"/>
                <w:tab w:val="left" w:pos="14893"/>
                <w:tab w:val="left" w:pos="15602"/>
                <w:tab w:val="left" w:pos="16312"/>
                <w:tab w:val="left" w:pos="17021"/>
                <w:tab w:val="left" w:pos="17730"/>
                <w:tab w:val="left" w:pos="18439"/>
                <w:tab w:val="left" w:pos="19148"/>
                <w:tab w:val="left" w:pos="19858"/>
                <w:tab w:val="left" w:pos="20567"/>
                <w:tab w:val="left" w:pos="21276"/>
                <w:tab w:val="left" w:pos="21985"/>
                <w:tab w:val="left" w:pos="22694"/>
                <w:tab w:val="left" w:pos="23404"/>
                <w:tab w:val="left" w:pos="24113"/>
                <w:tab w:val="left" w:pos="24822"/>
                <w:tab w:val="left" w:pos="25531"/>
                <w:tab w:val="left" w:pos="26240"/>
                <w:tab w:val="left" w:pos="26950"/>
              </w:tabs>
              <w:jc w:val="both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6E513" w14:textId="10D6F3E4" w:rsidR="008F5CF7" w:rsidRPr="006F2A93" w:rsidRDefault="008F5CF7" w:rsidP="008F5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EF43A" w14:textId="14941ADB" w:rsidR="008F5CF7" w:rsidRPr="006F2A93" w:rsidRDefault="008F5CF7" w:rsidP="008F5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C2552" w14:textId="622DDD6A" w:rsidR="008F5CF7" w:rsidRPr="006F2A93" w:rsidRDefault="008F5CF7" w:rsidP="008F5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082DF" w14:textId="44C2045B" w:rsidR="008F5CF7" w:rsidRPr="006F2A93" w:rsidRDefault="008F5CF7" w:rsidP="008F5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974CF" w14:textId="3C5C875E" w:rsidR="008F5CF7" w:rsidRPr="006F2A93" w:rsidRDefault="008F5CF7" w:rsidP="008F5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8F5CF7" w:rsidRPr="006F2A93" w14:paraId="50C9C14D" w14:textId="77777777" w:rsidTr="008F5CF7">
        <w:trPr>
          <w:gridAfter w:val="1"/>
          <w:wAfter w:w="1070" w:type="dxa"/>
          <w:trHeight w:val="255"/>
        </w:trPr>
        <w:tc>
          <w:tcPr>
            <w:tcW w:w="1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Style w:val="TableGrid"/>
              <w:tblW w:w="10630" w:type="dxa"/>
              <w:tblLook w:val="04A0" w:firstRow="1" w:lastRow="0" w:firstColumn="1" w:lastColumn="0" w:noHBand="0" w:noVBand="1"/>
            </w:tblPr>
            <w:tblGrid>
              <w:gridCol w:w="4390"/>
              <w:gridCol w:w="1431"/>
              <w:gridCol w:w="1575"/>
              <w:gridCol w:w="1278"/>
              <w:gridCol w:w="1162"/>
              <w:gridCol w:w="1072"/>
            </w:tblGrid>
            <w:tr w:rsidR="002C235D" w:rsidRPr="002C235D" w14:paraId="45CEBFFC" w14:textId="77777777" w:rsidTr="00950375">
              <w:trPr>
                <w:trHeight w:val="20"/>
              </w:trPr>
              <w:tc>
                <w:tcPr>
                  <w:tcW w:w="4390" w:type="dxa"/>
                  <w:noWrap/>
                  <w:hideMark/>
                </w:tcPr>
                <w:p w14:paraId="5F7BC6A9" w14:textId="77777777" w:rsidR="002C235D" w:rsidRPr="002C235D" w:rsidRDefault="002C235D" w:rsidP="002C235D">
                  <w:pPr>
                    <w:framePr w:hSpace="180" w:wrap="around" w:vAnchor="text" w:hAnchor="page" w:x="1" w:y="-231"/>
                    <w:suppressOverlap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C235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Račun/Opis</w:t>
                  </w:r>
                </w:p>
              </w:tc>
              <w:tc>
                <w:tcPr>
                  <w:tcW w:w="1431" w:type="dxa"/>
                  <w:noWrap/>
                  <w:hideMark/>
                </w:tcPr>
                <w:p w14:paraId="2A8123DA" w14:textId="77777777" w:rsidR="002C235D" w:rsidRPr="002C235D" w:rsidRDefault="002C235D" w:rsidP="002C235D">
                  <w:pPr>
                    <w:framePr w:hSpace="180" w:wrap="around" w:vAnchor="text" w:hAnchor="page" w:x="1" w:y="-231"/>
                    <w:suppressOverlap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C235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Izvršenje 2022.</w:t>
                  </w:r>
                </w:p>
              </w:tc>
              <w:tc>
                <w:tcPr>
                  <w:tcW w:w="1575" w:type="dxa"/>
                  <w:noWrap/>
                  <w:hideMark/>
                </w:tcPr>
                <w:p w14:paraId="37492F99" w14:textId="77777777" w:rsidR="002C235D" w:rsidRPr="002C235D" w:rsidRDefault="002C235D" w:rsidP="002C235D">
                  <w:pPr>
                    <w:framePr w:hSpace="180" w:wrap="around" w:vAnchor="text" w:hAnchor="page" w:x="1" w:y="-231"/>
                    <w:suppressOverlap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C235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Izvorni plan 2023.</w:t>
                  </w:r>
                </w:p>
              </w:tc>
              <w:tc>
                <w:tcPr>
                  <w:tcW w:w="1278" w:type="dxa"/>
                  <w:noWrap/>
                  <w:hideMark/>
                </w:tcPr>
                <w:p w14:paraId="0DB3CC6A" w14:textId="77777777" w:rsidR="002C235D" w:rsidRPr="002C235D" w:rsidRDefault="002C235D" w:rsidP="002C235D">
                  <w:pPr>
                    <w:framePr w:hSpace="180" w:wrap="around" w:vAnchor="text" w:hAnchor="page" w:x="1" w:y="-231"/>
                    <w:suppressOverlap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C235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Izvršenje 2023.</w:t>
                  </w:r>
                </w:p>
              </w:tc>
              <w:tc>
                <w:tcPr>
                  <w:tcW w:w="1046" w:type="dxa"/>
                  <w:noWrap/>
                  <w:hideMark/>
                </w:tcPr>
                <w:p w14:paraId="45B5AB17" w14:textId="77777777" w:rsidR="002C235D" w:rsidRPr="002C235D" w:rsidRDefault="002C235D" w:rsidP="002C235D">
                  <w:pPr>
                    <w:framePr w:hSpace="180" w:wrap="around" w:vAnchor="text" w:hAnchor="page" w:x="1" w:y="-231"/>
                    <w:suppressOverlap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C235D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Indeks  </w:t>
                  </w:r>
                </w:p>
                <w:p w14:paraId="65716E1D" w14:textId="77777777" w:rsidR="002C235D" w:rsidRPr="002C235D" w:rsidRDefault="002C235D" w:rsidP="002C235D">
                  <w:pPr>
                    <w:framePr w:hSpace="180" w:wrap="around" w:vAnchor="text" w:hAnchor="page" w:x="1" w:y="-231"/>
                    <w:suppressOverlap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C235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2023/2022</w:t>
                  </w:r>
                </w:p>
              </w:tc>
              <w:tc>
                <w:tcPr>
                  <w:tcW w:w="910" w:type="dxa"/>
                  <w:noWrap/>
                  <w:hideMark/>
                </w:tcPr>
                <w:p w14:paraId="4B9A49CB" w14:textId="77777777" w:rsidR="002C235D" w:rsidRPr="002C235D" w:rsidRDefault="002C235D" w:rsidP="002C235D">
                  <w:pPr>
                    <w:framePr w:hSpace="180" w:wrap="around" w:vAnchor="text" w:hAnchor="page" w:x="1" w:y="-231"/>
                    <w:suppressOverlap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C235D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Indeks  </w:t>
                  </w:r>
                </w:p>
                <w:p w14:paraId="790DC2DD" w14:textId="77777777" w:rsidR="002C235D" w:rsidRPr="002C235D" w:rsidRDefault="002C235D" w:rsidP="002C235D">
                  <w:pPr>
                    <w:framePr w:hSpace="180" w:wrap="around" w:vAnchor="text" w:hAnchor="page" w:x="1" w:y="-231"/>
                    <w:suppressOverlap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C235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Izvršenje/</w:t>
                  </w:r>
                </w:p>
                <w:p w14:paraId="1FF99B7D" w14:textId="77777777" w:rsidR="002C235D" w:rsidRPr="002C235D" w:rsidRDefault="002C235D" w:rsidP="002C235D">
                  <w:pPr>
                    <w:framePr w:hSpace="180" w:wrap="around" w:vAnchor="text" w:hAnchor="page" w:x="1" w:y="-231"/>
                    <w:suppressOverlap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C235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plan</w:t>
                  </w:r>
                </w:p>
              </w:tc>
            </w:tr>
            <w:tr w:rsidR="002C235D" w:rsidRPr="002C235D" w14:paraId="62BB77B0" w14:textId="77777777" w:rsidTr="00950375">
              <w:trPr>
                <w:trHeight w:val="20"/>
              </w:trPr>
              <w:tc>
                <w:tcPr>
                  <w:tcW w:w="4390" w:type="dxa"/>
                  <w:noWrap/>
                  <w:hideMark/>
                </w:tcPr>
                <w:p w14:paraId="27A7FB84" w14:textId="77777777" w:rsidR="002C235D" w:rsidRPr="002C235D" w:rsidRDefault="002C235D" w:rsidP="002C235D">
                  <w:pPr>
                    <w:framePr w:hSpace="180" w:wrap="around" w:vAnchor="text" w:hAnchor="page" w:x="1" w:y="-231"/>
                    <w:suppressOverlap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C235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B. RAČUN ZADUŽIVANJA FINANCIRANJA</w:t>
                  </w:r>
                </w:p>
              </w:tc>
              <w:tc>
                <w:tcPr>
                  <w:tcW w:w="1431" w:type="dxa"/>
                  <w:noWrap/>
                </w:tcPr>
                <w:p w14:paraId="7268D00A" w14:textId="77777777" w:rsidR="002C235D" w:rsidRPr="002C235D" w:rsidRDefault="002C235D" w:rsidP="002C235D">
                  <w:pPr>
                    <w:framePr w:hSpace="180" w:wrap="around" w:vAnchor="text" w:hAnchor="page" w:x="1" w:y="-231"/>
                    <w:suppressOverlap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75" w:type="dxa"/>
                  <w:noWrap/>
                </w:tcPr>
                <w:p w14:paraId="3A020EB6" w14:textId="77777777" w:rsidR="002C235D" w:rsidRPr="002C235D" w:rsidRDefault="002C235D" w:rsidP="002C235D">
                  <w:pPr>
                    <w:framePr w:hSpace="180" w:wrap="around" w:vAnchor="text" w:hAnchor="page" w:x="1" w:y="-231"/>
                    <w:suppressOverlap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noWrap/>
                </w:tcPr>
                <w:p w14:paraId="7BFB385A" w14:textId="77777777" w:rsidR="002C235D" w:rsidRPr="002C235D" w:rsidRDefault="002C235D" w:rsidP="002C235D">
                  <w:pPr>
                    <w:framePr w:hSpace="180" w:wrap="around" w:vAnchor="text" w:hAnchor="page" w:x="1" w:y="-231"/>
                    <w:suppressOverlap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46" w:type="dxa"/>
                  <w:noWrap/>
                </w:tcPr>
                <w:p w14:paraId="6FADC589" w14:textId="77777777" w:rsidR="002C235D" w:rsidRPr="002C235D" w:rsidRDefault="002C235D" w:rsidP="002C235D">
                  <w:pPr>
                    <w:framePr w:hSpace="180" w:wrap="around" w:vAnchor="text" w:hAnchor="page" w:x="1" w:y="-231"/>
                    <w:suppressOverlap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10" w:type="dxa"/>
                  <w:noWrap/>
                </w:tcPr>
                <w:p w14:paraId="788007E3" w14:textId="77777777" w:rsidR="002C235D" w:rsidRPr="002C235D" w:rsidRDefault="002C235D" w:rsidP="002C235D">
                  <w:pPr>
                    <w:framePr w:hSpace="180" w:wrap="around" w:vAnchor="text" w:hAnchor="page" w:x="1" w:y="-231"/>
                    <w:suppressOverlap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2C235D" w:rsidRPr="002C235D" w14:paraId="34A55432" w14:textId="77777777" w:rsidTr="00950375">
              <w:trPr>
                <w:trHeight w:val="20"/>
              </w:trPr>
              <w:tc>
                <w:tcPr>
                  <w:tcW w:w="4390" w:type="dxa"/>
                  <w:shd w:val="clear" w:color="auto" w:fill="D9D9D9" w:themeFill="background1" w:themeFillShade="D9"/>
                  <w:noWrap/>
                  <w:hideMark/>
                </w:tcPr>
                <w:p w14:paraId="4CEB8E40" w14:textId="77777777" w:rsidR="002C235D" w:rsidRPr="002C235D" w:rsidRDefault="002C235D" w:rsidP="002C235D">
                  <w:pPr>
                    <w:framePr w:hSpace="180" w:wrap="around" w:vAnchor="text" w:hAnchor="page" w:x="1" w:y="-231"/>
                    <w:suppressOverlap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C235D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NETO FINANCIRANJE</w:t>
                  </w:r>
                </w:p>
              </w:tc>
              <w:tc>
                <w:tcPr>
                  <w:tcW w:w="1431" w:type="dxa"/>
                  <w:shd w:val="clear" w:color="auto" w:fill="D9D9D9" w:themeFill="background1" w:themeFillShade="D9"/>
                  <w:noWrap/>
                  <w:hideMark/>
                </w:tcPr>
                <w:p w14:paraId="03BD1BFF" w14:textId="77777777" w:rsidR="002C235D" w:rsidRPr="002C235D" w:rsidRDefault="002C235D" w:rsidP="002C235D">
                  <w:pPr>
                    <w:framePr w:hSpace="180" w:wrap="around" w:vAnchor="text" w:hAnchor="page" w:x="1" w:y="-231"/>
                    <w:suppressOverlap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C235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75" w:type="dxa"/>
                  <w:shd w:val="clear" w:color="auto" w:fill="D9D9D9" w:themeFill="background1" w:themeFillShade="D9"/>
                  <w:noWrap/>
                </w:tcPr>
                <w:p w14:paraId="08E7CAF3" w14:textId="77777777" w:rsidR="002C235D" w:rsidRPr="002C235D" w:rsidRDefault="002C235D" w:rsidP="002C235D">
                  <w:pPr>
                    <w:framePr w:hSpace="180" w:wrap="around" w:vAnchor="text" w:hAnchor="page" w:x="1" w:y="-231"/>
                    <w:suppressOverlap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shd w:val="clear" w:color="auto" w:fill="D9D9D9" w:themeFill="background1" w:themeFillShade="D9"/>
                  <w:noWrap/>
                  <w:hideMark/>
                </w:tcPr>
                <w:p w14:paraId="3F61806E" w14:textId="77777777" w:rsidR="002C235D" w:rsidRPr="002C235D" w:rsidRDefault="002C235D" w:rsidP="002C235D">
                  <w:pPr>
                    <w:framePr w:hSpace="180" w:wrap="around" w:vAnchor="text" w:hAnchor="page" w:x="1" w:y="-231"/>
                    <w:suppressOverlap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C235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46" w:type="dxa"/>
                  <w:shd w:val="clear" w:color="auto" w:fill="D9D9D9" w:themeFill="background1" w:themeFillShade="D9"/>
                  <w:noWrap/>
                  <w:hideMark/>
                </w:tcPr>
                <w:p w14:paraId="1A88BFA0" w14:textId="77777777" w:rsidR="002C235D" w:rsidRPr="002C235D" w:rsidRDefault="002C235D" w:rsidP="002C235D">
                  <w:pPr>
                    <w:framePr w:hSpace="180" w:wrap="around" w:vAnchor="text" w:hAnchor="page" w:x="1" w:y="-231"/>
                    <w:suppressOverlap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C235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0" w:type="dxa"/>
                  <w:shd w:val="clear" w:color="auto" w:fill="D9D9D9" w:themeFill="background1" w:themeFillShade="D9"/>
                  <w:noWrap/>
                  <w:hideMark/>
                </w:tcPr>
                <w:p w14:paraId="0B2C116E" w14:textId="77777777" w:rsidR="002C235D" w:rsidRPr="002C235D" w:rsidRDefault="002C235D" w:rsidP="002C235D">
                  <w:pPr>
                    <w:framePr w:hSpace="180" w:wrap="around" w:vAnchor="text" w:hAnchor="page" w:x="1" w:y="-231"/>
                    <w:suppressOverlap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C235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2C235D" w:rsidRPr="002C235D" w14:paraId="1A4B050E" w14:textId="77777777" w:rsidTr="00950375">
              <w:trPr>
                <w:trHeight w:val="20"/>
              </w:trPr>
              <w:tc>
                <w:tcPr>
                  <w:tcW w:w="4390" w:type="dxa"/>
                  <w:noWrap/>
                  <w:hideMark/>
                </w:tcPr>
                <w:p w14:paraId="459BD496" w14:textId="77777777" w:rsidR="002C235D" w:rsidRPr="002C235D" w:rsidRDefault="002C235D" w:rsidP="002C235D">
                  <w:pPr>
                    <w:framePr w:hSpace="180" w:wrap="around" w:vAnchor="text" w:hAnchor="page" w:x="1" w:y="-231"/>
                    <w:suppressOverlap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31" w:type="dxa"/>
                  <w:noWrap/>
                  <w:hideMark/>
                </w:tcPr>
                <w:p w14:paraId="063750D8" w14:textId="77777777" w:rsidR="002C235D" w:rsidRPr="002C235D" w:rsidRDefault="002C235D" w:rsidP="002C235D">
                  <w:pPr>
                    <w:framePr w:hSpace="180" w:wrap="around" w:vAnchor="text" w:hAnchor="page" w:x="1" w:y="-231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75" w:type="dxa"/>
                  <w:noWrap/>
                </w:tcPr>
                <w:p w14:paraId="1325137D" w14:textId="77777777" w:rsidR="002C235D" w:rsidRPr="002C235D" w:rsidRDefault="002C235D" w:rsidP="002C235D">
                  <w:pPr>
                    <w:framePr w:hSpace="180" w:wrap="around" w:vAnchor="text" w:hAnchor="page" w:x="1" w:y="-231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noWrap/>
                  <w:hideMark/>
                </w:tcPr>
                <w:p w14:paraId="10694B8D" w14:textId="77777777" w:rsidR="002C235D" w:rsidRPr="002C235D" w:rsidRDefault="002C235D" w:rsidP="002C235D">
                  <w:pPr>
                    <w:framePr w:hSpace="180" w:wrap="around" w:vAnchor="text" w:hAnchor="page" w:x="1" w:y="-231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46" w:type="dxa"/>
                  <w:noWrap/>
                  <w:hideMark/>
                </w:tcPr>
                <w:p w14:paraId="328408FC" w14:textId="77777777" w:rsidR="002C235D" w:rsidRPr="002C235D" w:rsidRDefault="002C235D" w:rsidP="002C235D">
                  <w:pPr>
                    <w:framePr w:hSpace="180" w:wrap="around" w:vAnchor="text" w:hAnchor="page" w:x="1" w:y="-231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0" w:type="dxa"/>
                  <w:noWrap/>
                  <w:hideMark/>
                </w:tcPr>
                <w:p w14:paraId="0E597E32" w14:textId="77777777" w:rsidR="002C235D" w:rsidRPr="002C235D" w:rsidRDefault="002C235D" w:rsidP="002C235D">
                  <w:pPr>
                    <w:framePr w:hSpace="180" w:wrap="around" w:vAnchor="text" w:hAnchor="page" w:x="1" w:y="-231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C235D" w:rsidRPr="002C235D" w14:paraId="36780318" w14:textId="77777777" w:rsidTr="00950375">
              <w:trPr>
                <w:trHeight w:val="20"/>
              </w:trPr>
              <w:tc>
                <w:tcPr>
                  <w:tcW w:w="4390" w:type="dxa"/>
                  <w:noWrap/>
                  <w:hideMark/>
                </w:tcPr>
                <w:p w14:paraId="4B0DA91A" w14:textId="77777777" w:rsidR="002C235D" w:rsidRPr="002C235D" w:rsidRDefault="002C235D" w:rsidP="002C235D">
                  <w:pPr>
                    <w:framePr w:hSpace="180" w:wrap="around" w:vAnchor="text" w:hAnchor="page" w:x="1" w:y="-231"/>
                    <w:suppressOverlap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C235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8 Primici od financijske imovine i zaduživanja</w:t>
                  </w:r>
                </w:p>
              </w:tc>
              <w:tc>
                <w:tcPr>
                  <w:tcW w:w="1431" w:type="dxa"/>
                  <w:noWrap/>
                  <w:hideMark/>
                </w:tcPr>
                <w:p w14:paraId="661D1B11" w14:textId="77777777" w:rsidR="002C235D" w:rsidRPr="002C235D" w:rsidRDefault="002C235D" w:rsidP="002C235D">
                  <w:pPr>
                    <w:framePr w:hSpace="180" w:wrap="around" w:vAnchor="text" w:hAnchor="page" w:x="1" w:y="-231"/>
                    <w:suppressOverlap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C235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75" w:type="dxa"/>
                  <w:noWrap/>
                  <w:hideMark/>
                </w:tcPr>
                <w:p w14:paraId="05A4461A" w14:textId="77777777" w:rsidR="002C235D" w:rsidRPr="002C235D" w:rsidRDefault="002C235D" w:rsidP="002C235D">
                  <w:pPr>
                    <w:framePr w:hSpace="180" w:wrap="around" w:vAnchor="text" w:hAnchor="page" w:x="1" w:y="-231"/>
                    <w:suppressOverlap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C235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8" w:type="dxa"/>
                  <w:noWrap/>
                  <w:hideMark/>
                </w:tcPr>
                <w:p w14:paraId="0A220EA4" w14:textId="77777777" w:rsidR="002C235D" w:rsidRPr="002C235D" w:rsidRDefault="002C235D" w:rsidP="002C235D">
                  <w:pPr>
                    <w:framePr w:hSpace="180" w:wrap="around" w:vAnchor="text" w:hAnchor="page" w:x="1" w:y="-231"/>
                    <w:suppressOverlap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C235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46" w:type="dxa"/>
                  <w:noWrap/>
                  <w:hideMark/>
                </w:tcPr>
                <w:p w14:paraId="57987016" w14:textId="77777777" w:rsidR="002C235D" w:rsidRPr="002C235D" w:rsidRDefault="002C235D" w:rsidP="002C235D">
                  <w:pPr>
                    <w:framePr w:hSpace="180" w:wrap="around" w:vAnchor="text" w:hAnchor="page" w:x="1" w:y="-231"/>
                    <w:suppressOverlap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C235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#DIV/0!</w:t>
                  </w:r>
                </w:p>
              </w:tc>
              <w:tc>
                <w:tcPr>
                  <w:tcW w:w="910" w:type="dxa"/>
                  <w:noWrap/>
                  <w:hideMark/>
                </w:tcPr>
                <w:p w14:paraId="0E10D2EA" w14:textId="77777777" w:rsidR="002C235D" w:rsidRPr="002C235D" w:rsidRDefault="002C235D" w:rsidP="002C235D">
                  <w:pPr>
                    <w:framePr w:hSpace="180" w:wrap="around" w:vAnchor="text" w:hAnchor="page" w:x="1" w:y="-231"/>
                    <w:suppressOverlap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C235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#DIV/0!</w:t>
                  </w:r>
                </w:p>
              </w:tc>
            </w:tr>
            <w:tr w:rsidR="002C235D" w:rsidRPr="002C235D" w14:paraId="55395F28" w14:textId="77777777" w:rsidTr="00950375">
              <w:trPr>
                <w:trHeight w:val="20"/>
              </w:trPr>
              <w:tc>
                <w:tcPr>
                  <w:tcW w:w="4390" w:type="dxa"/>
                  <w:noWrap/>
                  <w:hideMark/>
                </w:tcPr>
                <w:p w14:paraId="351B9061" w14:textId="77777777" w:rsidR="002C235D" w:rsidRPr="002C235D" w:rsidRDefault="002C235D" w:rsidP="002C235D">
                  <w:pPr>
                    <w:framePr w:hSpace="180" w:wrap="around" w:vAnchor="text" w:hAnchor="page" w:x="1" w:y="-231"/>
                    <w:suppressOverlap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C235D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5 Izdaci za financijsku imovinu i otplate zajmova                                                                               </w:t>
                  </w:r>
                </w:p>
              </w:tc>
              <w:tc>
                <w:tcPr>
                  <w:tcW w:w="1431" w:type="dxa"/>
                  <w:noWrap/>
                  <w:hideMark/>
                </w:tcPr>
                <w:p w14:paraId="7D7E98D9" w14:textId="77777777" w:rsidR="002C235D" w:rsidRPr="002C235D" w:rsidRDefault="002C235D" w:rsidP="002C235D">
                  <w:pPr>
                    <w:framePr w:hSpace="180" w:wrap="around" w:vAnchor="text" w:hAnchor="page" w:x="1" w:y="-231"/>
                    <w:suppressOverlap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C235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75" w:type="dxa"/>
                  <w:noWrap/>
                  <w:hideMark/>
                </w:tcPr>
                <w:p w14:paraId="7CBAC533" w14:textId="77777777" w:rsidR="002C235D" w:rsidRPr="002C235D" w:rsidRDefault="002C235D" w:rsidP="002C235D">
                  <w:pPr>
                    <w:framePr w:hSpace="180" w:wrap="around" w:vAnchor="text" w:hAnchor="page" w:x="1" w:y="-231"/>
                    <w:suppressOverlap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C235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8" w:type="dxa"/>
                  <w:noWrap/>
                  <w:hideMark/>
                </w:tcPr>
                <w:p w14:paraId="242C25D9" w14:textId="77777777" w:rsidR="002C235D" w:rsidRPr="002C235D" w:rsidRDefault="002C235D" w:rsidP="002C235D">
                  <w:pPr>
                    <w:framePr w:hSpace="180" w:wrap="around" w:vAnchor="text" w:hAnchor="page" w:x="1" w:y="-231"/>
                    <w:suppressOverlap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C235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46" w:type="dxa"/>
                  <w:noWrap/>
                  <w:hideMark/>
                </w:tcPr>
                <w:p w14:paraId="4CB4B419" w14:textId="77777777" w:rsidR="002C235D" w:rsidRPr="002C235D" w:rsidRDefault="002C235D" w:rsidP="002C235D">
                  <w:pPr>
                    <w:framePr w:hSpace="180" w:wrap="around" w:vAnchor="text" w:hAnchor="page" w:x="1" w:y="-231"/>
                    <w:suppressOverlap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C235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#DIV/0!</w:t>
                  </w:r>
                </w:p>
              </w:tc>
              <w:tc>
                <w:tcPr>
                  <w:tcW w:w="910" w:type="dxa"/>
                  <w:noWrap/>
                  <w:hideMark/>
                </w:tcPr>
                <w:p w14:paraId="4B6DFABF" w14:textId="77777777" w:rsidR="002C235D" w:rsidRPr="002C235D" w:rsidRDefault="002C235D" w:rsidP="002C235D">
                  <w:pPr>
                    <w:framePr w:hSpace="180" w:wrap="around" w:vAnchor="text" w:hAnchor="page" w:x="1" w:y="-231"/>
                    <w:suppressOverlap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C235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#DIV/0!</w:t>
                  </w:r>
                </w:p>
              </w:tc>
            </w:tr>
          </w:tbl>
          <w:p w14:paraId="6F8AAAB0" w14:textId="714AA9F9" w:rsidR="008F5CF7" w:rsidRPr="006F2A93" w:rsidRDefault="008F5CF7" w:rsidP="008F5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30AB0" w14:textId="4BCDF1A3" w:rsidR="008F5CF7" w:rsidRPr="006F2A93" w:rsidRDefault="008F5CF7" w:rsidP="008F5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DD962" w14:textId="22204A45" w:rsidR="008F5CF7" w:rsidRPr="006F2A93" w:rsidRDefault="008F5CF7" w:rsidP="008F5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9371A" w14:textId="0475468D" w:rsidR="008F5CF7" w:rsidRPr="006F2A93" w:rsidRDefault="008F5CF7" w:rsidP="008F5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3CA9E" w14:textId="1944EE43" w:rsidR="008F5CF7" w:rsidRPr="006F2A93" w:rsidRDefault="008F5CF7" w:rsidP="008F5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0F813" w14:textId="2827C889" w:rsidR="008F5CF7" w:rsidRPr="006F2A93" w:rsidRDefault="008F5CF7" w:rsidP="008F5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8F5CF7" w:rsidRPr="006F2A93" w14:paraId="10365EFB" w14:textId="77777777" w:rsidTr="008F5CF7">
        <w:trPr>
          <w:gridAfter w:val="1"/>
          <w:wAfter w:w="1070" w:type="dxa"/>
          <w:trHeight w:val="255"/>
        </w:trPr>
        <w:tc>
          <w:tcPr>
            <w:tcW w:w="1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97CFD" w14:textId="68FF1565" w:rsidR="008F5CF7" w:rsidRPr="006F2A93" w:rsidRDefault="008F5CF7" w:rsidP="008F5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CE3D4" w14:textId="3CDA1C79" w:rsidR="008F5CF7" w:rsidRPr="006F2A93" w:rsidRDefault="008F5CF7" w:rsidP="008F5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D27C2" w14:textId="1159CB54" w:rsidR="008F5CF7" w:rsidRPr="006F2A93" w:rsidRDefault="008F5CF7" w:rsidP="008F5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B457A" w14:textId="7F378E44" w:rsidR="008F5CF7" w:rsidRPr="006F2A93" w:rsidRDefault="008F5CF7" w:rsidP="008F5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50082" w14:textId="0CD5C01B" w:rsidR="008F5CF7" w:rsidRPr="006F2A93" w:rsidRDefault="008F5CF7" w:rsidP="008F5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154FF" w14:textId="5F8F0593" w:rsidR="008F5CF7" w:rsidRPr="006F2A93" w:rsidRDefault="008F5CF7" w:rsidP="008F5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8F5CF7" w:rsidRPr="006F2A93" w14:paraId="7A1C56CC" w14:textId="77777777" w:rsidTr="008F5CF7">
        <w:trPr>
          <w:gridAfter w:val="1"/>
          <w:wAfter w:w="1070" w:type="dxa"/>
          <w:trHeight w:val="255"/>
        </w:trPr>
        <w:tc>
          <w:tcPr>
            <w:tcW w:w="1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67A56" w14:textId="2693A1C9" w:rsidR="008F5CF7" w:rsidRPr="006F2A93" w:rsidRDefault="00A76D13" w:rsidP="00DD4D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FDCBA" w14:textId="59757135" w:rsidR="008F5CF7" w:rsidRPr="006F2A93" w:rsidRDefault="008F5CF7" w:rsidP="008F5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3C136" w14:textId="7450C3D3" w:rsidR="008F5CF7" w:rsidRPr="006F2A93" w:rsidRDefault="008F5CF7" w:rsidP="008F5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7EEFD" w14:textId="320E9401" w:rsidR="008F5CF7" w:rsidRPr="006F2A93" w:rsidRDefault="008F5CF7" w:rsidP="008F5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8267D" w14:textId="08514D49" w:rsidR="008F5CF7" w:rsidRPr="006F2A93" w:rsidRDefault="008F5CF7" w:rsidP="008F5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98DAA" w14:textId="40AEADE0" w:rsidR="008F5CF7" w:rsidRPr="006F2A93" w:rsidRDefault="008F5CF7" w:rsidP="008F5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8F5CF7" w:rsidRPr="006F2A93" w14:paraId="7533EE2A" w14:textId="77777777" w:rsidTr="008F5CF7">
        <w:trPr>
          <w:gridAfter w:val="1"/>
          <w:wAfter w:w="1070" w:type="dxa"/>
          <w:trHeight w:val="255"/>
        </w:trPr>
        <w:tc>
          <w:tcPr>
            <w:tcW w:w="1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AB81D" w14:textId="3DBA4C4B" w:rsidR="008F5CF7" w:rsidRPr="006F2A93" w:rsidRDefault="008F5CF7" w:rsidP="008F5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5E881" w14:textId="103433F7" w:rsidR="008F5CF7" w:rsidRPr="006F2A93" w:rsidRDefault="008F5CF7" w:rsidP="008F5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59100" w14:textId="255D87EC" w:rsidR="008F5CF7" w:rsidRPr="006F2A93" w:rsidRDefault="008F5CF7" w:rsidP="008F5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89BAB" w14:textId="04DCCAD2" w:rsidR="008F5CF7" w:rsidRPr="006F2A93" w:rsidRDefault="008F5CF7" w:rsidP="008F5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8D3D3" w14:textId="62D79E32" w:rsidR="008F5CF7" w:rsidRPr="006F2A93" w:rsidRDefault="008F5CF7" w:rsidP="008F5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3244A" w14:textId="4B6AFF79" w:rsidR="008F5CF7" w:rsidRPr="006F2A93" w:rsidRDefault="008F5CF7" w:rsidP="008F5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8F5CF7" w:rsidRPr="006F2A93" w14:paraId="77680286" w14:textId="77777777" w:rsidTr="008F5CF7">
        <w:trPr>
          <w:gridAfter w:val="1"/>
          <w:wAfter w:w="1070" w:type="dxa"/>
          <w:trHeight w:val="255"/>
        </w:trPr>
        <w:tc>
          <w:tcPr>
            <w:tcW w:w="1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4C5CE" w14:textId="76544875" w:rsidR="008F5CF7" w:rsidRPr="006F2A93" w:rsidRDefault="008F5CF7" w:rsidP="008F5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5561D" w14:textId="30959A7C" w:rsidR="008F5CF7" w:rsidRPr="006F2A93" w:rsidRDefault="008F5CF7" w:rsidP="008F5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56E0C" w14:textId="2BA69457" w:rsidR="008F5CF7" w:rsidRPr="006F2A93" w:rsidRDefault="008F5CF7" w:rsidP="008F5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BC88F" w14:textId="3923C0C2" w:rsidR="008F5CF7" w:rsidRPr="006F2A93" w:rsidRDefault="008F5CF7" w:rsidP="008F5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9D5B7" w14:textId="3B3D48EF" w:rsidR="008F5CF7" w:rsidRPr="006F2A93" w:rsidRDefault="008F5CF7" w:rsidP="008F5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89710" w14:textId="2F0DB09D" w:rsidR="008F5CF7" w:rsidRPr="006F2A93" w:rsidRDefault="008F5CF7" w:rsidP="008F5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8F5CF7" w:rsidRPr="006F2A93" w14:paraId="75201C1A" w14:textId="77777777" w:rsidTr="008F5CF7">
        <w:trPr>
          <w:gridAfter w:val="1"/>
          <w:wAfter w:w="1070" w:type="dxa"/>
          <w:trHeight w:val="255"/>
        </w:trPr>
        <w:tc>
          <w:tcPr>
            <w:tcW w:w="1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5B3FB" w14:textId="464B3C0F" w:rsidR="008F5CF7" w:rsidRPr="006F2A93" w:rsidRDefault="008F5CF7" w:rsidP="008F5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69433" w14:textId="2BB127A9" w:rsidR="008F5CF7" w:rsidRPr="006F2A93" w:rsidRDefault="008F5CF7" w:rsidP="008F5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057A6" w14:textId="13407ABC" w:rsidR="008F5CF7" w:rsidRPr="006F2A93" w:rsidRDefault="008F5CF7" w:rsidP="008F5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F3D17" w14:textId="5D6F55EE" w:rsidR="008F5CF7" w:rsidRPr="006F2A93" w:rsidRDefault="008F5CF7" w:rsidP="008F5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787A1" w14:textId="544E5DBF" w:rsidR="008F5CF7" w:rsidRPr="006F2A93" w:rsidRDefault="008F5CF7" w:rsidP="008F5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AF11A" w14:textId="1A6CA04D" w:rsidR="008F5CF7" w:rsidRPr="006F2A93" w:rsidRDefault="008F5CF7" w:rsidP="008F5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8F5CF7" w:rsidRPr="006F2A93" w14:paraId="715E0475" w14:textId="77777777" w:rsidTr="008F5CF7">
        <w:trPr>
          <w:gridAfter w:val="1"/>
          <w:wAfter w:w="1070" w:type="dxa"/>
          <w:trHeight w:val="255"/>
        </w:trPr>
        <w:tc>
          <w:tcPr>
            <w:tcW w:w="1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31158" w14:textId="21912C08" w:rsidR="008F5CF7" w:rsidRPr="006F2A93" w:rsidRDefault="008F5CF7" w:rsidP="008F5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D5F93" w14:textId="247E6FBB" w:rsidR="008F5CF7" w:rsidRPr="006F2A93" w:rsidRDefault="008F5CF7" w:rsidP="008F5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82E97" w14:textId="5D9B28F0" w:rsidR="008F5CF7" w:rsidRPr="006F2A93" w:rsidRDefault="008F5CF7" w:rsidP="008F5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04CCC" w14:textId="43F30888" w:rsidR="008F5CF7" w:rsidRPr="006F2A93" w:rsidRDefault="008F5CF7" w:rsidP="008F5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EE94D" w14:textId="30799918" w:rsidR="008F5CF7" w:rsidRPr="006F2A93" w:rsidRDefault="008F5CF7" w:rsidP="008F5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91BD9" w14:textId="4F4BF818" w:rsidR="008F5CF7" w:rsidRPr="006F2A93" w:rsidRDefault="008F5CF7" w:rsidP="008F5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8F5CF7" w:rsidRPr="006F2A93" w14:paraId="5514884F" w14:textId="77777777" w:rsidTr="008F5CF7">
        <w:trPr>
          <w:gridAfter w:val="1"/>
          <w:wAfter w:w="1070" w:type="dxa"/>
          <w:trHeight w:val="255"/>
        </w:trPr>
        <w:tc>
          <w:tcPr>
            <w:tcW w:w="1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DF849" w14:textId="4FD44FAE" w:rsidR="008F5CF7" w:rsidRPr="006F2A93" w:rsidRDefault="008F5CF7" w:rsidP="008F5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AE50E" w14:textId="66B1D8BA" w:rsidR="008F5CF7" w:rsidRPr="006F2A93" w:rsidRDefault="008F5CF7" w:rsidP="008F5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23070" w14:textId="6A80B522" w:rsidR="008F5CF7" w:rsidRPr="006F2A93" w:rsidRDefault="008F5CF7" w:rsidP="008F5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9172D" w14:textId="660BB737" w:rsidR="008F5CF7" w:rsidRPr="006F2A93" w:rsidRDefault="008F5CF7" w:rsidP="008F5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ACEB3" w14:textId="5E4A5E2C" w:rsidR="008F5CF7" w:rsidRPr="006F2A93" w:rsidRDefault="008F5CF7" w:rsidP="008F5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86918" w14:textId="5952F33D" w:rsidR="008F5CF7" w:rsidRPr="006F2A93" w:rsidRDefault="008F5CF7" w:rsidP="008F5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8F5CF7" w:rsidRPr="006F2A93" w14:paraId="1725C89D" w14:textId="77777777" w:rsidTr="008F5CF7">
        <w:trPr>
          <w:gridAfter w:val="1"/>
          <w:wAfter w:w="1070" w:type="dxa"/>
          <w:trHeight w:val="255"/>
        </w:trPr>
        <w:tc>
          <w:tcPr>
            <w:tcW w:w="1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E24F1" w14:textId="73FD69E6" w:rsidR="008F5CF7" w:rsidRPr="006F2A93" w:rsidRDefault="008F5CF7" w:rsidP="008F5C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BF271" w14:textId="18D6656B" w:rsidR="008F5CF7" w:rsidRPr="006F2A93" w:rsidRDefault="008F5CF7" w:rsidP="008F5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09811" w14:textId="5BE5C57E" w:rsidR="008F5CF7" w:rsidRPr="006F2A93" w:rsidRDefault="008F5CF7" w:rsidP="008F5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694CC" w14:textId="05E5CC93" w:rsidR="008F5CF7" w:rsidRPr="006F2A93" w:rsidRDefault="008F5CF7" w:rsidP="008F5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74108" w14:textId="1D5FF925" w:rsidR="008F5CF7" w:rsidRPr="006F2A93" w:rsidRDefault="008F5CF7" w:rsidP="008F5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6B18A" w14:textId="1F01A692" w:rsidR="008F5CF7" w:rsidRPr="006F2A93" w:rsidRDefault="008F5CF7" w:rsidP="008F5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8F5CF7" w:rsidRPr="006F2A93" w14:paraId="3D58AA7F" w14:textId="77777777" w:rsidTr="008F5CF7">
        <w:trPr>
          <w:gridAfter w:val="1"/>
          <w:wAfter w:w="1070" w:type="dxa"/>
          <w:trHeight w:val="255"/>
        </w:trPr>
        <w:tc>
          <w:tcPr>
            <w:tcW w:w="1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30B6D" w14:textId="0C8A9EF9" w:rsidR="008F5CF7" w:rsidRPr="006F2A93" w:rsidRDefault="00261815" w:rsidP="002C235D">
            <w:pPr>
              <w:tabs>
                <w:tab w:val="left" w:pos="0"/>
                <w:tab w:val="left" w:pos="709"/>
                <w:tab w:val="left" w:pos="1418"/>
                <w:tab w:val="left" w:pos="2128"/>
                <w:tab w:val="left" w:pos="2837"/>
                <w:tab w:val="left" w:pos="3546"/>
                <w:tab w:val="left" w:pos="4255"/>
                <w:tab w:val="left" w:pos="4964"/>
                <w:tab w:val="left" w:pos="5674"/>
                <w:tab w:val="left" w:pos="6383"/>
                <w:tab w:val="left" w:pos="7092"/>
                <w:tab w:val="left" w:pos="7801"/>
                <w:tab w:val="left" w:pos="8510"/>
                <w:tab w:val="left" w:pos="9068"/>
                <w:tab w:val="left" w:pos="9929"/>
                <w:tab w:val="left" w:pos="10638"/>
                <w:tab w:val="left" w:pos="11347"/>
                <w:tab w:val="left" w:pos="12056"/>
                <w:tab w:val="left" w:pos="12766"/>
                <w:tab w:val="left" w:pos="13475"/>
                <w:tab w:val="left" w:pos="14184"/>
                <w:tab w:val="left" w:pos="14893"/>
                <w:tab w:val="left" w:pos="15602"/>
                <w:tab w:val="left" w:pos="16312"/>
                <w:tab w:val="left" w:pos="17021"/>
                <w:tab w:val="left" w:pos="17730"/>
                <w:tab w:val="left" w:pos="18439"/>
                <w:tab w:val="left" w:pos="19148"/>
                <w:tab w:val="left" w:pos="19858"/>
                <w:tab w:val="left" w:pos="20567"/>
                <w:tab w:val="left" w:pos="21276"/>
                <w:tab w:val="left" w:pos="21985"/>
                <w:tab w:val="left" w:pos="22694"/>
                <w:tab w:val="left" w:pos="23404"/>
                <w:tab w:val="left" w:pos="24113"/>
                <w:tab w:val="left" w:pos="24822"/>
                <w:tab w:val="left" w:pos="25531"/>
                <w:tab w:val="left" w:pos="26240"/>
                <w:tab w:val="left" w:pos="26950"/>
              </w:tabs>
              <w:jc w:val="both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A1F61" w14:textId="55A457BF" w:rsidR="008F5CF7" w:rsidRPr="006F2A93" w:rsidRDefault="008F5CF7" w:rsidP="008F5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28A5A" w14:textId="046FF205" w:rsidR="008F5CF7" w:rsidRPr="006F2A93" w:rsidRDefault="008F5CF7" w:rsidP="008F5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28ECA" w14:textId="61B1FE26" w:rsidR="008F5CF7" w:rsidRPr="006F2A93" w:rsidRDefault="008F5CF7" w:rsidP="008F5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CAB09" w14:textId="02751BA3" w:rsidR="008F5CF7" w:rsidRPr="006F2A93" w:rsidRDefault="008F5CF7" w:rsidP="008F5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A2EF8" w14:textId="17787033" w:rsidR="008F5CF7" w:rsidRPr="006F2A93" w:rsidRDefault="008F5CF7" w:rsidP="008F5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tbl>
      <w:tblPr>
        <w:tblW w:w="20486" w:type="dxa"/>
        <w:tblInd w:w="-1417" w:type="dxa"/>
        <w:tblLook w:val="04A0" w:firstRow="1" w:lastRow="0" w:firstColumn="1" w:lastColumn="0" w:noHBand="0" w:noVBand="1"/>
      </w:tblPr>
      <w:tblGrid>
        <w:gridCol w:w="928"/>
        <w:gridCol w:w="12386"/>
        <w:gridCol w:w="1384"/>
        <w:gridCol w:w="1417"/>
        <w:gridCol w:w="1429"/>
        <w:gridCol w:w="1497"/>
        <w:gridCol w:w="1445"/>
      </w:tblGrid>
      <w:tr w:rsidR="00C60278" w:rsidRPr="006848AD" w14:paraId="1428F869" w14:textId="77777777" w:rsidTr="006848AD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79D90" w14:textId="77777777" w:rsidR="00C60278" w:rsidRPr="006848AD" w:rsidRDefault="00C60278" w:rsidP="00C6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477DE" w14:textId="77777777" w:rsidR="00A76D13" w:rsidRDefault="00261815" w:rsidP="00261815">
            <w:pPr>
              <w:tabs>
                <w:tab w:val="left" w:pos="0"/>
                <w:tab w:val="left" w:pos="709"/>
                <w:tab w:val="left" w:pos="1418"/>
                <w:tab w:val="left" w:pos="2128"/>
                <w:tab w:val="left" w:pos="2837"/>
                <w:tab w:val="left" w:pos="3546"/>
                <w:tab w:val="left" w:pos="4255"/>
                <w:tab w:val="left" w:pos="4964"/>
                <w:tab w:val="left" w:pos="5674"/>
                <w:tab w:val="left" w:pos="6383"/>
                <w:tab w:val="left" w:pos="7092"/>
                <w:tab w:val="left" w:pos="7801"/>
                <w:tab w:val="left" w:pos="8510"/>
                <w:tab w:val="left" w:pos="9068"/>
                <w:tab w:val="left" w:pos="9929"/>
                <w:tab w:val="left" w:pos="10638"/>
                <w:tab w:val="left" w:pos="11347"/>
                <w:tab w:val="left" w:pos="12056"/>
                <w:tab w:val="left" w:pos="12766"/>
                <w:tab w:val="left" w:pos="13475"/>
                <w:tab w:val="left" w:pos="14184"/>
                <w:tab w:val="left" w:pos="14893"/>
                <w:tab w:val="left" w:pos="15602"/>
                <w:tab w:val="left" w:pos="16312"/>
                <w:tab w:val="left" w:pos="17021"/>
                <w:tab w:val="left" w:pos="17730"/>
                <w:tab w:val="left" w:pos="18439"/>
                <w:tab w:val="left" w:pos="19148"/>
                <w:tab w:val="left" w:pos="19858"/>
                <w:tab w:val="left" w:pos="20567"/>
                <w:tab w:val="left" w:pos="21276"/>
                <w:tab w:val="left" w:pos="21985"/>
                <w:tab w:val="left" w:pos="22694"/>
                <w:tab w:val="left" w:pos="23404"/>
                <w:tab w:val="left" w:pos="24113"/>
                <w:tab w:val="left" w:pos="24822"/>
                <w:tab w:val="left" w:pos="25531"/>
                <w:tab w:val="left" w:pos="26240"/>
                <w:tab w:val="left" w:pos="26950"/>
              </w:tabs>
              <w:jc w:val="both"/>
              <w:rPr>
                <w:rFonts w:ascii="Arial" w:hAnsi="Arial" w:cs="Arial"/>
                <w:b/>
              </w:rPr>
            </w:pPr>
            <w:r w:rsidRPr="00E56369">
              <w:rPr>
                <w:rFonts w:ascii="Arial" w:hAnsi="Arial" w:cs="Arial"/>
                <w:b/>
              </w:rPr>
              <w:t xml:space="preserve">                       </w:t>
            </w:r>
          </w:p>
          <w:p w14:paraId="4D7CF1BA" w14:textId="0ABC3095" w:rsidR="00261815" w:rsidRDefault="00DD4D34" w:rsidP="00261815">
            <w:pPr>
              <w:tabs>
                <w:tab w:val="left" w:pos="0"/>
                <w:tab w:val="left" w:pos="709"/>
                <w:tab w:val="left" w:pos="1418"/>
                <w:tab w:val="left" w:pos="2128"/>
                <w:tab w:val="left" w:pos="2837"/>
                <w:tab w:val="left" w:pos="3546"/>
                <w:tab w:val="left" w:pos="4255"/>
                <w:tab w:val="left" w:pos="4964"/>
                <w:tab w:val="left" w:pos="5674"/>
                <w:tab w:val="left" w:pos="6383"/>
                <w:tab w:val="left" w:pos="7092"/>
                <w:tab w:val="left" w:pos="7801"/>
                <w:tab w:val="left" w:pos="8510"/>
                <w:tab w:val="left" w:pos="9068"/>
                <w:tab w:val="left" w:pos="9929"/>
                <w:tab w:val="left" w:pos="10638"/>
                <w:tab w:val="left" w:pos="11347"/>
                <w:tab w:val="left" w:pos="12056"/>
                <w:tab w:val="left" w:pos="12766"/>
                <w:tab w:val="left" w:pos="13475"/>
                <w:tab w:val="left" w:pos="14184"/>
                <w:tab w:val="left" w:pos="14893"/>
                <w:tab w:val="left" w:pos="15602"/>
                <w:tab w:val="left" w:pos="16312"/>
                <w:tab w:val="left" w:pos="17021"/>
                <w:tab w:val="left" w:pos="17730"/>
                <w:tab w:val="left" w:pos="18439"/>
                <w:tab w:val="left" w:pos="19148"/>
                <w:tab w:val="left" w:pos="19858"/>
                <w:tab w:val="left" w:pos="20567"/>
                <w:tab w:val="left" w:pos="21276"/>
                <w:tab w:val="left" w:pos="21985"/>
                <w:tab w:val="left" w:pos="22694"/>
                <w:tab w:val="left" w:pos="23404"/>
                <w:tab w:val="left" w:pos="24113"/>
                <w:tab w:val="left" w:pos="24822"/>
                <w:tab w:val="left" w:pos="25531"/>
                <w:tab w:val="left" w:pos="26240"/>
                <w:tab w:val="left" w:pos="26950"/>
              </w:tabs>
              <w:jc w:val="both"/>
              <w:rPr>
                <w:rFonts w:ascii="Arial" w:hAnsi="Arial" w:cs="Arial"/>
                <w:b/>
              </w:rPr>
            </w:pPr>
            <w:r w:rsidRPr="00DD4D34">
              <w:rPr>
                <w:rFonts w:ascii="Arial" w:hAnsi="Arial" w:cs="Arial"/>
                <w:b/>
              </w:rPr>
              <w:t xml:space="preserve">                                            I.II.II. RAČUN FINACIRANJA PREMA IZVORIMA</w:t>
            </w:r>
          </w:p>
          <w:p w14:paraId="67B60FF1" w14:textId="77777777" w:rsidR="00A76D13" w:rsidRPr="00E56369" w:rsidRDefault="00A76D13" w:rsidP="00261815">
            <w:pPr>
              <w:tabs>
                <w:tab w:val="left" w:pos="0"/>
                <w:tab w:val="left" w:pos="709"/>
                <w:tab w:val="left" w:pos="1418"/>
                <w:tab w:val="left" w:pos="2128"/>
                <w:tab w:val="left" w:pos="2837"/>
                <w:tab w:val="left" w:pos="3546"/>
                <w:tab w:val="left" w:pos="4255"/>
                <w:tab w:val="left" w:pos="4964"/>
                <w:tab w:val="left" w:pos="5674"/>
                <w:tab w:val="left" w:pos="6383"/>
                <w:tab w:val="left" w:pos="7092"/>
                <w:tab w:val="left" w:pos="7801"/>
                <w:tab w:val="left" w:pos="8510"/>
                <w:tab w:val="left" w:pos="9068"/>
                <w:tab w:val="left" w:pos="9929"/>
                <w:tab w:val="left" w:pos="10638"/>
                <w:tab w:val="left" w:pos="11347"/>
                <w:tab w:val="left" w:pos="12056"/>
                <w:tab w:val="left" w:pos="12766"/>
                <w:tab w:val="left" w:pos="13475"/>
                <w:tab w:val="left" w:pos="14184"/>
                <w:tab w:val="left" w:pos="14893"/>
                <w:tab w:val="left" w:pos="15602"/>
                <w:tab w:val="left" w:pos="16312"/>
                <w:tab w:val="left" w:pos="17021"/>
                <w:tab w:val="left" w:pos="17730"/>
                <w:tab w:val="left" w:pos="18439"/>
                <w:tab w:val="left" w:pos="19148"/>
                <w:tab w:val="left" w:pos="19858"/>
                <w:tab w:val="left" w:pos="20567"/>
                <w:tab w:val="left" w:pos="21276"/>
                <w:tab w:val="left" w:pos="21985"/>
                <w:tab w:val="left" w:pos="22694"/>
                <w:tab w:val="left" w:pos="23404"/>
                <w:tab w:val="left" w:pos="24113"/>
                <w:tab w:val="left" w:pos="24822"/>
                <w:tab w:val="left" w:pos="25531"/>
                <w:tab w:val="left" w:pos="26240"/>
                <w:tab w:val="left" w:pos="26950"/>
              </w:tabs>
              <w:jc w:val="both"/>
              <w:rPr>
                <w:rFonts w:ascii="Arial" w:hAnsi="Arial" w:cs="Arial"/>
                <w:b/>
              </w:rPr>
            </w:pPr>
          </w:p>
          <w:tbl>
            <w:tblPr>
              <w:tblStyle w:val="TableGrid"/>
              <w:tblW w:w="10490" w:type="dxa"/>
              <w:tblInd w:w="137" w:type="dxa"/>
              <w:tblLook w:val="04A0" w:firstRow="1" w:lastRow="0" w:firstColumn="1" w:lastColumn="0" w:noHBand="0" w:noVBand="1"/>
            </w:tblPr>
            <w:tblGrid>
              <w:gridCol w:w="4253"/>
              <w:gridCol w:w="1417"/>
              <w:gridCol w:w="1298"/>
              <w:gridCol w:w="1490"/>
              <w:gridCol w:w="1162"/>
              <w:gridCol w:w="1072"/>
            </w:tblGrid>
            <w:tr w:rsidR="00261815" w:rsidRPr="00A76D13" w14:paraId="21F230D5" w14:textId="77777777" w:rsidTr="003A0804">
              <w:trPr>
                <w:trHeight w:val="20"/>
              </w:trPr>
              <w:tc>
                <w:tcPr>
                  <w:tcW w:w="4253" w:type="dxa"/>
                  <w:noWrap/>
                  <w:hideMark/>
                </w:tcPr>
                <w:p w14:paraId="4D5255FE" w14:textId="77777777" w:rsidR="00261815" w:rsidRPr="00A76D13" w:rsidRDefault="00261815" w:rsidP="00261815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76D1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Račun / opis</w:t>
                  </w:r>
                </w:p>
              </w:tc>
              <w:tc>
                <w:tcPr>
                  <w:tcW w:w="1417" w:type="dxa"/>
                  <w:noWrap/>
                  <w:hideMark/>
                </w:tcPr>
                <w:p w14:paraId="6AB9E0EA" w14:textId="506FBE10" w:rsidR="00261815" w:rsidRPr="00A76D13" w:rsidRDefault="00261815" w:rsidP="0026181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76D1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Izvršenje 2022.</w:t>
                  </w:r>
                </w:p>
              </w:tc>
              <w:tc>
                <w:tcPr>
                  <w:tcW w:w="1298" w:type="dxa"/>
                  <w:noWrap/>
                  <w:hideMark/>
                </w:tcPr>
                <w:p w14:paraId="77F66392" w14:textId="027D7383" w:rsidR="00261815" w:rsidRPr="00A76D13" w:rsidRDefault="00261815" w:rsidP="0026181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76D1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Izvorni plan 2023.</w:t>
                  </w:r>
                </w:p>
              </w:tc>
              <w:tc>
                <w:tcPr>
                  <w:tcW w:w="1490" w:type="dxa"/>
                  <w:noWrap/>
                  <w:hideMark/>
                </w:tcPr>
                <w:p w14:paraId="4256CDD4" w14:textId="6EEC5CC3" w:rsidR="00261815" w:rsidRPr="00A76D13" w:rsidRDefault="00261815" w:rsidP="0026181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76D1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Izvršenje 2023.</w:t>
                  </w:r>
                </w:p>
              </w:tc>
              <w:tc>
                <w:tcPr>
                  <w:tcW w:w="1039" w:type="dxa"/>
                  <w:noWrap/>
                  <w:hideMark/>
                </w:tcPr>
                <w:p w14:paraId="1723062D" w14:textId="77777777" w:rsidR="00261815" w:rsidRPr="00A76D13" w:rsidRDefault="00261815" w:rsidP="00261815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76D13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Indeks  </w:t>
                  </w:r>
                </w:p>
                <w:p w14:paraId="35B09CC1" w14:textId="1396812C" w:rsidR="00261815" w:rsidRPr="00A76D13" w:rsidRDefault="00261815" w:rsidP="00261815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76D1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2023/2022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14:paraId="537A58A0" w14:textId="77777777" w:rsidR="00261815" w:rsidRPr="00A76D13" w:rsidRDefault="00261815" w:rsidP="00261815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76D13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Indeks  </w:t>
                  </w:r>
                </w:p>
                <w:p w14:paraId="17A6DB07" w14:textId="77777777" w:rsidR="00261815" w:rsidRPr="00A76D13" w:rsidRDefault="00261815" w:rsidP="00261815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76D1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Izvršenje/</w:t>
                  </w:r>
                </w:p>
                <w:p w14:paraId="772D5A68" w14:textId="77777777" w:rsidR="00261815" w:rsidRPr="00A76D13" w:rsidRDefault="00261815" w:rsidP="00261815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76D1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plan</w:t>
                  </w:r>
                </w:p>
              </w:tc>
            </w:tr>
            <w:tr w:rsidR="00261815" w:rsidRPr="00A76D13" w14:paraId="1D478005" w14:textId="77777777" w:rsidTr="003A0804">
              <w:trPr>
                <w:trHeight w:val="20"/>
              </w:trPr>
              <w:tc>
                <w:tcPr>
                  <w:tcW w:w="4253" w:type="dxa"/>
                  <w:noWrap/>
                  <w:hideMark/>
                </w:tcPr>
                <w:p w14:paraId="63482854" w14:textId="77777777" w:rsidR="00261815" w:rsidRPr="00A76D13" w:rsidRDefault="00261815" w:rsidP="00261815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76D1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B. RAČUN ZADUŽIVANJA FINANCIRANJA</w:t>
                  </w:r>
                </w:p>
              </w:tc>
              <w:tc>
                <w:tcPr>
                  <w:tcW w:w="1417" w:type="dxa"/>
                  <w:noWrap/>
                </w:tcPr>
                <w:p w14:paraId="62400D42" w14:textId="77777777" w:rsidR="00261815" w:rsidRPr="00A76D13" w:rsidRDefault="00261815" w:rsidP="00261815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98" w:type="dxa"/>
                  <w:noWrap/>
                </w:tcPr>
                <w:p w14:paraId="4E4988A6" w14:textId="77777777" w:rsidR="00261815" w:rsidRPr="00A76D13" w:rsidRDefault="00261815" w:rsidP="00261815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0" w:type="dxa"/>
                  <w:noWrap/>
                </w:tcPr>
                <w:p w14:paraId="760C22D1" w14:textId="77777777" w:rsidR="00261815" w:rsidRPr="00A76D13" w:rsidRDefault="00261815" w:rsidP="00261815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39" w:type="dxa"/>
                  <w:noWrap/>
                </w:tcPr>
                <w:p w14:paraId="4AA095F3" w14:textId="77777777" w:rsidR="00261815" w:rsidRPr="00A76D13" w:rsidRDefault="00261815" w:rsidP="00261815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noWrap/>
                </w:tcPr>
                <w:p w14:paraId="0DA56605" w14:textId="77777777" w:rsidR="00261815" w:rsidRPr="00A76D13" w:rsidRDefault="00261815" w:rsidP="00261815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261815" w:rsidRPr="00A76D13" w14:paraId="7E2971DD" w14:textId="77777777" w:rsidTr="003A0804">
              <w:trPr>
                <w:trHeight w:val="20"/>
              </w:trPr>
              <w:tc>
                <w:tcPr>
                  <w:tcW w:w="4253" w:type="dxa"/>
                  <w:noWrap/>
                  <w:hideMark/>
                </w:tcPr>
                <w:p w14:paraId="5B070E1D" w14:textId="77777777" w:rsidR="00261815" w:rsidRPr="00A76D13" w:rsidRDefault="00261815" w:rsidP="00261815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76D1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KORIŠTENJE SREDSTAVA IZ PRETHODNIH GODINA</w:t>
                  </w:r>
                </w:p>
              </w:tc>
              <w:tc>
                <w:tcPr>
                  <w:tcW w:w="1417" w:type="dxa"/>
                  <w:noWrap/>
                  <w:hideMark/>
                </w:tcPr>
                <w:p w14:paraId="38B5679F" w14:textId="77777777" w:rsidR="00261815" w:rsidRPr="00A76D13" w:rsidRDefault="00261815" w:rsidP="00261815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76D1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98" w:type="dxa"/>
                  <w:noWrap/>
                  <w:hideMark/>
                </w:tcPr>
                <w:p w14:paraId="2255069F" w14:textId="77777777" w:rsidR="00261815" w:rsidRPr="00A76D13" w:rsidRDefault="00261815" w:rsidP="00261815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76D1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90" w:type="dxa"/>
                  <w:noWrap/>
                  <w:hideMark/>
                </w:tcPr>
                <w:p w14:paraId="32EBBCA8" w14:textId="77777777" w:rsidR="00261815" w:rsidRPr="00A76D13" w:rsidRDefault="00261815" w:rsidP="00261815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76D1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39" w:type="dxa"/>
                  <w:noWrap/>
                  <w:hideMark/>
                </w:tcPr>
                <w:p w14:paraId="18B14A08" w14:textId="77777777" w:rsidR="00261815" w:rsidRPr="00A76D13" w:rsidRDefault="00261815" w:rsidP="00261815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76D1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14:paraId="6471D5F1" w14:textId="77777777" w:rsidR="00261815" w:rsidRPr="00A76D13" w:rsidRDefault="00261815" w:rsidP="00261815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76D1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261815" w:rsidRPr="00A76D13" w14:paraId="6D397946" w14:textId="77777777" w:rsidTr="003A0804">
              <w:trPr>
                <w:trHeight w:val="20"/>
              </w:trPr>
              <w:tc>
                <w:tcPr>
                  <w:tcW w:w="4253" w:type="dxa"/>
                  <w:noWrap/>
                  <w:hideMark/>
                </w:tcPr>
                <w:p w14:paraId="17021A08" w14:textId="77777777" w:rsidR="00261815" w:rsidRPr="00A76D13" w:rsidRDefault="00261815" w:rsidP="00261815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76D1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UKUPNI PRIMICI</w:t>
                  </w:r>
                </w:p>
              </w:tc>
              <w:tc>
                <w:tcPr>
                  <w:tcW w:w="1417" w:type="dxa"/>
                  <w:noWrap/>
                  <w:hideMark/>
                </w:tcPr>
                <w:p w14:paraId="46AD6A5D" w14:textId="77777777" w:rsidR="00261815" w:rsidRPr="00A76D13" w:rsidRDefault="00261815" w:rsidP="00261815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76D1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98" w:type="dxa"/>
                  <w:noWrap/>
                  <w:hideMark/>
                </w:tcPr>
                <w:p w14:paraId="05D65A3D" w14:textId="77777777" w:rsidR="00261815" w:rsidRPr="00A76D13" w:rsidRDefault="00261815" w:rsidP="00261815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76D1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90" w:type="dxa"/>
                  <w:noWrap/>
                  <w:hideMark/>
                </w:tcPr>
                <w:p w14:paraId="0B509195" w14:textId="77777777" w:rsidR="00261815" w:rsidRPr="00A76D13" w:rsidRDefault="00261815" w:rsidP="00261815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76D1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39" w:type="dxa"/>
                  <w:noWrap/>
                  <w:hideMark/>
                </w:tcPr>
                <w:p w14:paraId="2CEDB62E" w14:textId="77777777" w:rsidR="00261815" w:rsidRPr="00A76D13" w:rsidRDefault="00261815" w:rsidP="00261815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76D1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#DIV/0!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14:paraId="3672CD44" w14:textId="77777777" w:rsidR="00261815" w:rsidRPr="00A76D13" w:rsidRDefault="00261815" w:rsidP="00261815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76D1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#DIV/0!</w:t>
                  </w:r>
                </w:p>
              </w:tc>
            </w:tr>
            <w:tr w:rsidR="00261815" w:rsidRPr="00A76D13" w14:paraId="34C29540" w14:textId="77777777" w:rsidTr="003A0804">
              <w:trPr>
                <w:trHeight w:val="20"/>
              </w:trPr>
              <w:tc>
                <w:tcPr>
                  <w:tcW w:w="4253" w:type="dxa"/>
                  <w:noWrap/>
                  <w:hideMark/>
                </w:tcPr>
                <w:p w14:paraId="50EE6EE3" w14:textId="77777777" w:rsidR="00261815" w:rsidRPr="00A76D13" w:rsidRDefault="00261815" w:rsidP="00261815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76D1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UKUPNI IZDACI</w:t>
                  </w:r>
                </w:p>
              </w:tc>
              <w:tc>
                <w:tcPr>
                  <w:tcW w:w="1417" w:type="dxa"/>
                  <w:noWrap/>
                  <w:hideMark/>
                </w:tcPr>
                <w:p w14:paraId="6620C910" w14:textId="77777777" w:rsidR="00261815" w:rsidRPr="00A76D13" w:rsidRDefault="00261815" w:rsidP="00261815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76D1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98" w:type="dxa"/>
                  <w:noWrap/>
                  <w:hideMark/>
                </w:tcPr>
                <w:p w14:paraId="12CE5969" w14:textId="77777777" w:rsidR="00261815" w:rsidRPr="00A76D13" w:rsidRDefault="00261815" w:rsidP="00261815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76D1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90" w:type="dxa"/>
                  <w:noWrap/>
                  <w:hideMark/>
                </w:tcPr>
                <w:p w14:paraId="1148C885" w14:textId="77777777" w:rsidR="00261815" w:rsidRPr="00A76D13" w:rsidRDefault="00261815" w:rsidP="00261815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76D1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39" w:type="dxa"/>
                  <w:noWrap/>
                  <w:hideMark/>
                </w:tcPr>
                <w:p w14:paraId="304152B6" w14:textId="77777777" w:rsidR="00261815" w:rsidRPr="00A76D13" w:rsidRDefault="00261815" w:rsidP="00261815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76D1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#DIV/0!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14:paraId="550ED307" w14:textId="77777777" w:rsidR="00261815" w:rsidRPr="00A76D13" w:rsidRDefault="00261815" w:rsidP="00261815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76D1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#DIV/0!</w:t>
                  </w:r>
                </w:p>
              </w:tc>
            </w:tr>
            <w:tr w:rsidR="00261815" w:rsidRPr="00A76D13" w14:paraId="63F4F15E" w14:textId="77777777" w:rsidTr="003A0804">
              <w:trPr>
                <w:trHeight w:val="20"/>
              </w:trPr>
              <w:tc>
                <w:tcPr>
                  <w:tcW w:w="4253" w:type="dxa"/>
                  <w:noWrap/>
                </w:tcPr>
                <w:p w14:paraId="27E48CB2" w14:textId="77777777" w:rsidR="00261815" w:rsidRPr="00A76D13" w:rsidRDefault="00261815" w:rsidP="00261815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76D1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NETO FINANCIRANJE</w:t>
                  </w:r>
                </w:p>
              </w:tc>
              <w:tc>
                <w:tcPr>
                  <w:tcW w:w="1417" w:type="dxa"/>
                  <w:noWrap/>
                </w:tcPr>
                <w:p w14:paraId="05F65758" w14:textId="77777777" w:rsidR="00261815" w:rsidRPr="00A76D13" w:rsidRDefault="00261815" w:rsidP="00261815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76D1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98" w:type="dxa"/>
                  <w:noWrap/>
                </w:tcPr>
                <w:p w14:paraId="568173CE" w14:textId="77777777" w:rsidR="00261815" w:rsidRPr="00A76D13" w:rsidRDefault="00261815" w:rsidP="00261815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76D1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90" w:type="dxa"/>
                  <w:noWrap/>
                </w:tcPr>
                <w:p w14:paraId="3F447F73" w14:textId="77777777" w:rsidR="00261815" w:rsidRPr="00A76D13" w:rsidRDefault="00261815" w:rsidP="00261815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76D1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39" w:type="dxa"/>
                  <w:noWrap/>
                </w:tcPr>
                <w:p w14:paraId="41DA41E8" w14:textId="77777777" w:rsidR="00261815" w:rsidRPr="00A76D13" w:rsidRDefault="00261815" w:rsidP="00261815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76D1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#DIV/0!</w:t>
                  </w:r>
                </w:p>
              </w:tc>
              <w:tc>
                <w:tcPr>
                  <w:tcW w:w="993" w:type="dxa"/>
                  <w:noWrap/>
                </w:tcPr>
                <w:p w14:paraId="6D1F4708" w14:textId="77777777" w:rsidR="00261815" w:rsidRPr="00A76D13" w:rsidRDefault="00261815" w:rsidP="00261815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76D1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#DIV/0!</w:t>
                  </w:r>
                </w:p>
              </w:tc>
            </w:tr>
          </w:tbl>
          <w:p w14:paraId="46DC9FE7" w14:textId="59A8C573" w:rsidR="00261815" w:rsidRDefault="00261815" w:rsidP="00261815">
            <w:pPr>
              <w:tabs>
                <w:tab w:val="left" w:pos="0"/>
                <w:tab w:val="left" w:pos="709"/>
                <w:tab w:val="left" w:pos="1418"/>
                <w:tab w:val="left" w:pos="2128"/>
                <w:tab w:val="left" w:pos="2837"/>
                <w:tab w:val="left" w:pos="3546"/>
                <w:tab w:val="left" w:pos="4255"/>
                <w:tab w:val="left" w:pos="4964"/>
                <w:tab w:val="left" w:pos="5674"/>
                <w:tab w:val="left" w:pos="6383"/>
                <w:tab w:val="left" w:pos="7092"/>
                <w:tab w:val="left" w:pos="7801"/>
                <w:tab w:val="left" w:pos="8510"/>
                <w:tab w:val="left" w:pos="9068"/>
                <w:tab w:val="left" w:pos="9929"/>
                <w:tab w:val="left" w:pos="10638"/>
                <w:tab w:val="left" w:pos="11347"/>
                <w:tab w:val="left" w:pos="12056"/>
                <w:tab w:val="left" w:pos="12766"/>
                <w:tab w:val="left" w:pos="13475"/>
                <w:tab w:val="left" w:pos="14184"/>
                <w:tab w:val="left" w:pos="14893"/>
                <w:tab w:val="left" w:pos="15602"/>
                <w:tab w:val="left" w:pos="16312"/>
                <w:tab w:val="left" w:pos="17021"/>
                <w:tab w:val="left" w:pos="17730"/>
                <w:tab w:val="left" w:pos="18439"/>
                <w:tab w:val="left" w:pos="19148"/>
                <w:tab w:val="left" w:pos="19858"/>
                <w:tab w:val="left" w:pos="20567"/>
                <w:tab w:val="left" w:pos="21276"/>
                <w:tab w:val="left" w:pos="21985"/>
                <w:tab w:val="left" w:pos="22694"/>
                <w:tab w:val="left" w:pos="23404"/>
                <w:tab w:val="left" w:pos="24113"/>
                <w:tab w:val="left" w:pos="24822"/>
                <w:tab w:val="left" w:pos="25531"/>
                <w:tab w:val="left" w:pos="26240"/>
                <w:tab w:val="left" w:pos="2695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ABA292" w14:textId="77777777" w:rsidR="00DD4D34" w:rsidRPr="00A76D13" w:rsidRDefault="00DD4D34" w:rsidP="00261815">
            <w:pPr>
              <w:tabs>
                <w:tab w:val="left" w:pos="0"/>
                <w:tab w:val="left" w:pos="709"/>
                <w:tab w:val="left" w:pos="1418"/>
                <w:tab w:val="left" w:pos="2128"/>
                <w:tab w:val="left" w:pos="2837"/>
                <w:tab w:val="left" w:pos="3546"/>
                <w:tab w:val="left" w:pos="4255"/>
                <w:tab w:val="left" w:pos="4964"/>
                <w:tab w:val="left" w:pos="5674"/>
                <w:tab w:val="left" w:pos="6383"/>
                <w:tab w:val="left" w:pos="7092"/>
                <w:tab w:val="left" w:pos="7801"/>
                <w:tab w:val="left" w:pos="8510"/>
                <w:tab w:val="left" w:pos="9068"/>
                <w:tab w:val="left" w:pos="9929"/>
                <w:tab w:val="left" w:pos="10638"/>
                <w:tab w:val="left" w:pos="11347"/>
                <w:tab w:val="left" w:pos="12056"/>
                <w:tab w:val="left" w:pos="12766"/>
                <w:tab w:val="left" w:pos="13475"/>
                <w:tab w:val="left" w:pos="14184"/>
                <w:tab w:val="left" w:pos="14893"/>
                <w:tab w:val="left" w:pos="15602"/>
                <w:tab w:val="left" w:pos="16312"/>
                <w:tab w:val="left" w:pos="17021"/>
                <w:tab w:val="left" w:pos="17730"/>
                <w:tab w:val="left" w:pos="18439"/>
                <w:tab w:val="left" w:pos="19148"/>
                <w:tab w:val="left" w:pos="19858"/>
                <w:tab w:val="left" w:pos="20567"/>
                <w:tab w:val="left" w:pos="21276"/>
                <w:tab w:val="left" w:pos="21985"/>
                <w:tab w:val="left" w:pos="22694"/>
                <w:tab w:val="left" w:pos="23404"/>
                <w:tab w:val="left" w:pos="24113"/>
                <w:tab w:val="left" w:pos="24822"/>
                <w:tab w:val="left" w:pos="25531"/>
                <w:tab w:val="left" w:pos="26240"/>
                <w:tab w:val="left" w:pos="2695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EF4B52" w14:textId="6F1C572F" w:rsidR="00261815" w:rsidRPr="00E56369" w:rsidRDefault="00261815" w:rsidP="00261815">
            <w:pPr>
              <w:tabs>
                <w:tab w:val="left" w:pos="0"/>
                <w:tab w:val="left" w:pos="709"/>
                <w:tab w:val="left" w:pos="1418"/>
                <w:tab w:val="left" w:pos="2128"/>
                <w:tab w:val="left" w:pos="2837"/>
                <w:tab w:val="left" w:pos="3546"/>
                <w:tab w:val="left" w:pos="4255"/>
                <w:tab w:val="left" w:pos="4964"/>
                <w:tab w:val="left" w:pos="5674"/>
                <w:tab w:val="left" w:pos="6383"/>
                <w:tab w:val="left" w:pos="7092"/>
                <w:tab w:val="left" w:pos="7801"/>
                <w:tab w:val="left" w:pos="8510"/>
                <w:tab w:val="left" w:pos="9068"/>
                <w:tab w:val="left" w:pos="9929"/>
                <w:tab w:val="left" w:pos="10638"/>
                <w:tab w:val="left" w:pos="11347"/>
                <w:tab w:val="left" w:pos="12056"/>
                <w:tab w:val="left" w:pos="12766"/>
                <w:tab w:val="left" w:pos="13475"/>
                <w:tab w:val="left" w:pos="14184"/>
                <w:tab w:val="left" w:pos="14893"/>
                <w:tab w:val="left" w:pos="15602"/>
                <w:tab w:val="left" w:pos="16312"/>
                <w:tab w:val="left" w:pos="17021"/>
                <w:tab w:val="left" w:pos="17730"/>
                <w:tab w:val="left" w:pos="18439"/>
                <w:tab w:val="left" w:pos="19148"/>
                <w:tab w:val="left" w:pos="19858"/>
                <w:tab w:val="left" w:pos="20567"/>
                <w:tab w:val="left" w:pos="21276"/>
                <w:tab w:val="left" w:pos="21985"/>
                <w:tab w:val="left" w:pos="22694"/>
                <w:tab w:val="left" w:pos="23404"/>
                <w:tab w:val="left" w:pos="24113"/>
                <w:tab w:val="left" w:pos="24822"/>
                <w:tab w:val="left" w:pos="25531"/>
                <w:tab w:val="left" w:pos="26240"/>
                <w:tab w:val="left" w:pos="26950"/>
              </w:tabs>
              <w:jc w:val="both"/>
              <w:rPr>
                <w:rFonts w:ascii="Arial" w:hAnsi="Arial" w:cs="Arial"/>
                <w:b/>
              </w:rPr>
            </w:pPr>
            <w:r w:rsidRPr="00E56369">
              <w:rPr>
                <w:rFonts w:ascii="Arial" w:hAnsi="Arial" w:cs="Arial"/>
                <w:b/>
              </w:rPr>
              <w:t xml:space="preserve">                     </w:t>
            </w:r>
            <w:r w:rsidR="00DD4D34">
              <w:rPr>
                <w:rFonts w:ascii="Arial" w:hAnsi="Arial" w:cs="Arial"/>
                <w:b/>
              </w:rPr>
              <w:t xml:space="preserve">                    </w:t>
            </w:r>
            <w:r w:rsidRPr="00E56369">
              <w:rPr>
                <w:rFonts w:ascii="Arial" w:hAnsi="Arial" w:cs="Arial"/>
                <w:b/>
              </w:rPr>
              <w:t xml:space="preserve">  I.II.III. ANALITIČKI PRIKAZ OSTVARENIH PRIMITAKA I IZVRŠENIH IZDATAKA PO SVAKOM </w:t>
            </w:r>
            <w:r w:rsidR="00DD4D34">
              <w:rPr>
                <w:rFonts w:ascii="Arial" w:hAnsi="Arial" w:cs="Arial"/>
                <w:b/>
              </w:rPr>
              <w:t xml:space="preserve">           </w:t>
            </w:r>
            <w:r w:rsidRPr="00E56369">
              <w:rPr>
                <w:rFonts w:ascii="Arial" w:hAnsi="Arial" w:cs="Arial"/>
                <w:b/>
              </w:rPr>
              <w:t>POJEDINAČNOM ZAJMU</w:t>
            </w:r>
          </w:p>
          <w:tbl>
            <w:tblPr>
              <w:tblStyle w:val="TableGrid"/>
              <w:tblW w:w="10686" w:type="dxa"/>
              <w:tblInd w:w="228" w:type="dxa"/>
              <w:tblLook w:val="04A0" w:firstRow="1" w:lastRow="0" w:firstColumn="1" w:lastColumn="0" w:noHBand="0" w:noVBand="1"/>
            </w:tblPr>
            <w:tblGrid>
              <w:gridCol w:w="4162"/>
              <w:gridCol w:w="1417"/>
              <w:gridCol w:w="1276"/>
              <w:gridCol w:w="1559"/>
              <w:gridCol w:w="1162"/>
              <w:gridCol w:w="1110"/>
            </w:tblGrid>
            <w:tr w:rsidR="00261815" w:rsidRPr="00E56369" w14:paraId="39E90A82" w14:textId="77777777" w:rsidTr="00DD4D34">
              <w:trPr>
                <w:trHeight w:val="20"/>
              </w:trPr>
              <w:tc>
                <w:tcPr>
                  <w:tcW w:w="4162" w:type="dxa"/>
                  <w:noWrap/>
                  <w:hideMark/>
                </w:tcPr>
                <w:p w14:paraId="2F293992" w14:textId="77777777" w:rsidR="00261815" w:rsidRPr="00DD4D34" w:rsidRDefault="00261815" w:rsidP="00261815">
                  <w:pPr>
                    <w:spacing w:line="360" w:lineRule="auto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D4D34">
                    <w:rPr>
                      <w:rFonts w:ascii="Arial" w:hAnsi="Arial" w:cs="Arial"/>
                      <w:bCs/>
                      <w:sz w:val="20"/>
                      <w:szCs w:val="20"/>
                    </w:rPr>
                    <w:lastRenderedPageBreak/>
                    <w:t>Račun/Opis</w:t>
                  </w:r>
                </w:p>
                <w:p w14:paraId="5B925308" w14:textId="77777777" w:rsidR="00261815" w:rsidRPr="00DD4D34" w:rsidRDefault="00261815" w:rsidP="00261815">
                  <w:pPr>
                    <w:spacing w:line="360" w:lineRule="auto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noWrap/>
                  <w:hideMark/>
                </w:tcPr>
                <w:p w14:paraId="17882E34" w14:textId="51646CE3" w:rsidR="00261815" w:rsidRPr="00DD4D34" w:rsidRDefault="00261815" w:rsidP="00261815">
                  <w:pPr>
                    <w:spacing w:line="360" w:lineRule="auto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D4D3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Izvršenje 2022.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14:paraId="5E6141A1" w14:textId="1A10AE3F" w:rsidR="00261815" w:rsidRPr="00DD4D34" w:rsidRDefault="00261815" w:rsidP="00261815">
                  <w:pPr>
                    <w:spacing w:line="360" w:lineRule="auto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D4D3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Izvorni plan 2023.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14:paraId="541F94EE" w14:textId="4618124E" w:rsidR="00261815" w:rsidRPr="00DD4D34" w:rsidRDefault="00261815" w:rsidP="00261815">
                  <w:pPr>
                    <w:spacing w:line="360" w:lineRule="auto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D4D3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Izvršenje 2023.</w:t>
                  </w:r>
                </w:p>
              </w:tc>
              <w:tc>
                <w:tcPr>
                  <w:tcW w:w="1162" w:type="dxa"/>
                  <w:noWrap/>
                  <w:hideMark/>
                </w:tcPr>
                <w:p w14:paraId="5AA14753" w14:textId="77777777" w:rsidR="00261815" w:rsidRPr="00DD4D34" w:rsidRDefault="00261815" w:rsidP="00261815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D4D34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Indeks  </w:t>
                  </w:r>
                </w:p>
                <w:p w14:paraId="783A2553" w14:textId="7958890C" w:rsidR="00261815" w:rsidRPr="00DD4D34" w:rsidRDefault="00261815" w:rsidP="00261815">
                  <w:pPr>
                    <w:spacing w:line="360" w:lineRule="auto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D4D3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2023/2022</w:t>
                  </w:r>
                </w:p>
              </w:tc>
              <w:tc>
                <w:tcPr>
                  <w:tcW w:w="1110" w:type="dxa"/>
                  <w:noWrap/>
                  <w:hideMark/>
                </w:tcPr>
                <w:p w14:paraId="69B6C9C0" w14:textId="77777777" w:rsidR="00261815" w:rsidRPr="00DD4D34" w:rsidRDefault="00261815" w:rsidP="00261815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D4D34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Indeks  </w:t>
                  </w:r>
                </w:p>
                <w:p w14:paraId="2466BA78" w14:textId="77777777" w:rsidR="00261815" w:rsidRPr="00DD4D34" w:rsidRDefault="00261815" w:rsidP="00261815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D4D3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Izvršenje/</w:t>
                  </w:r>
                </w:p>
                <w:p w14:paraId="140C60C4" w14:textId="77777777" w:rsidR="00261815" w:rsidRPr="00DD4D34" w:rsidRDefault="00261815" w:rsidP="00261815">
                  <w:pPr>
                    <w:spacing w:line="360" w:lineRule="auto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D4D3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plan</w:t>
                  </w:r>
                </w:p>
              </w:tc>
            </w:tr>
            <w:tr w:rsidR="00261815" w:rsidRPr="00E56369" w14:paraId="6F689539" w14:textId="77777777" w:rsidTr="00DD4D34">
              <w:trPr>
                <w:trHeight w:val="20"/>
              </w:trPr>
              <w:tc>
                <w:tcPr>
                  <w:tcW w:w="4162" w:type="dxa"/>
                  <w:noWrap/>
                </w:tcPr>
                <w:p w14:paraId="3C44E5C2" w14:textId="77777777" w:rsidR="00261815" w:rsidRPr="00DD4D34" w:rsidRDefault="00261815" w:rsidP="00261815">
                  <w:pPr>
                    <w:spacing w:line="360" w:lineRule="auto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D4D3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B. Račun zaduživanja i financiranja</w:t>
                  </w:r>
                </w:p>
              </w:tc>
              <w:tc>
                <w:tcPr>
                  <w:tcW w:w="1417" w:type="dxa"/>
                  <w:noWrap/>
                </w:tcPr>
                <w:p w14:paraId="3A2F16B9" w14:textId="77777777" w:rsidR="00261815" w:rsidRPr="00DD4D34" w:rsidRDefault="00261815" w:rsidP="00261815">
                  <w:pPr>
                    <w:spacing w:line="360" w:lineRule="auto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noWrap/>
                </w:tcPr>
                <w:p w14:paraId="3B87897B" w14:textId="77777777" w:rsidR="00261815" w:rsidRPr="00DD4D34" w:rsidRDefault="00261815" w:rsidP="00261815">
                  <w:pPr>
                    <w:spacing w:line="360" w:lineRule="auto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noWrap/>
                </w:tcPr>
                <w:p w14:paraId="59B1F818" w14:textId="77777777" w:rsidR="00261815" w:rsidRPr="00DD4D34" w:rsidRDefault="00261815" w:rsidP="00261815">
                  <w:pPr>
                    <w:spacing w:line="360" w:lineRule="auto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62" w:type="dxa"/>
                  <w:noWrap/>
                </w:tcPr>
                <w:p w14:paraId="1B878457" w14:textId="77777777" w:rsidR="00261815" w:rsidRPr="00DD4D34" w:rsidRDefault="00261815" w:rsidP="00261815">
                  <w:pPr>
                    <w:spacing w:line="360" w:lineRule="auto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noWrap/>
                </w:tcPr>
                <w:p w14:paraId="38ECCC5B" w14:textId="77777777" w:rsidR="00261815" w:rsidRPr="00DD4D34" w:rsidRDefault="00261815" w:rsidP="00261815">
                  <w:pPr>
                    <w:spacing w:line="360" w:lineRule="auto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261815" w:rsidRPr="00E56369" w14:paraId="781F9BB0" w14:textId="77777777" w:rsidTr="00DD4D34">
              <w:trPr>
                <w:trHeight w:val="20"/>
              </w:trPr>
              <w:tc>
                <w:tcPr>
                  <w:tcW w:w="4162" w:type="dxa"/>
                  <w:noWrap/>
                </w:tcPr>
                <w:p w14:paraId="1A31A791" w14:textId="77777777" w:rsidR="00261815" w:rsidRPr="00DD4D34" w:rsidRDefault="00261815" w:rsidP="00261815">
                  <w:pPr>
                    <w:spacing w:line="360" w:lineRule="auto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D4D3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Ukupni primici</w:t>
                  </w:r>
                </w:p>
              </w:tc>
              <w:tc>
                <w:tcPr>
                  <w:tcW w:w="1417" w:type="dxa"/>
                  <w:noWrap/>
                </w:tcPr>
                <w:p w14:paraId="7DF622E4" w14:textId="77777777" w:rsidR="00261815" w:rsidRPr="00DD4D34" w:rsidRDefault="00261815" w:rsidP="00261815">
                  <w:pPr>
                    <w:spacing w:line="360" w:lineRule="auto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D4D3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noWrap/>
                </w:tcPr>
                <w:p w14:paraId="66A56E07" w14:textId="77777777" w:rsidR="00261815" w:rsidRPr="00DD4D34" w:rsidRDefault="00261815" w:rsidP="00261815">
                  <w:pPr>
                    <w:spacing w:line="360" w:lineRule="auto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D4D3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59" w:type="dxa"/>
                  <w:noWrap/>
                </w:tcPr>
                <w:p w14:paraId="737ADD47" w14:textId="77777777" w:rsidR="00261815" w:rsidRPr="00DD4D34" w:rsidRDefault="00261815" w:rsidP="00261815">
                  <w:pPr>
                    <w:spacing w:line="360" w:lineRule="auto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D4D3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62" w:type="dxa"/>
                  <w:noWrap/>
                </w:tcPr>
                <w:p w14:paraId="4B87EBB9" w14:textId="77777777" w:rsidR="00261815" w:rsidRPr="00DD4D34" w:rsidRDefault="00261815" w:rsidP="00261815">
                  <w:pPr>
                    <w:spacing w:line="360" w:lineRule="auto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D4D3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#DIV/0!</w:t>
                  </w:r>
                </w:p>
              </w:tc>
              <w:tc>
                <w:tcPr>
                  <w:tcW w:w="1110" w:type="dxa"/>
                  <w:noWrap/>
                </w:tcPr>
                <w:p w14:paraId="386AE6A8" w14:textId="77777777" w:rsidR="00261815" w:rsidRPr="00DD4D34" w:rsidRDefault="00261815" w:rsidP="00261815">
                  <w:pPr>
                    <w:spacing w:line="360" w:lineRule="auto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D4D3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#DIV/0!</w:t>
                  </w:r>
                </w:p>
              </w:tc>
            </w:tr>
            <w:tr w:rsidR="00261815" w:rsidRPr="00E56369" w14:paraId="1791C6FB" w14:textId="77777777" w:rsidTr="00DD4D34">
              <w:trPr>
                <w:trHeight w:val="20"/>
              </w:trPr>
              <w:tc>
                <w:tcPr>
                  <w:tcW w:w="4162" w:type="dxa"/>
                  <w:noWrap/>
                </w:tcPr>
                <w:p w14:paraId="6FA494EA" w14:textId="77777777" w:rsidR="00261815" w:rsidRPr="00DD4D34" w:rsidRDefault="00261815" w:rsidP="00261815">
                  <w:pPr>
                    <w:spacing w:line="360" w:lineRule="auto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D4D3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Ukupni izdaci</w:t>
                  </w:r>
                </w:p>
              </w:tc>
              <w:tc>
                <w:tcPr>
                  <w:tcW w:w="1417" w:type="dxa"/>
                  <w:noWrap/>
                </w:tcPr>
                <w:p w14:paraId="17F1B717" w14:textId="77777777" w:rsidR="00261815" w:rsidRPr="00DD4D34" w:rsidRDefault="00261815" w:rsidP="00261815">
                  <w:pPr>
                    <w:spacing w:line="360" w:lineRule="auto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D4D3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noWrap/>
                </w:tcPr>
                <w:p w14:paraId="2F09BE5B" w14:textId="77777777" w:rsidR="00261815" w:rsidRPr="00DD4D34" w:rsidRDefault="00261815" w:rsidP="00261815">
                  <w:pPr>
                    <w:spacing w:line="360" w:lineRule="auto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D4D3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59" w:type="dxa"/>
                  <w:noWrap/>
                </w:tcPr>
                <w:p w14:paraId="23D86A19" w14:textId="77777777" w:rsidR="00261815" w:rsidRPr="00DD4D34" w:rsidRDefault="00261815" w:rsidP="00261815">
                  <w:pPr>
                    <w:spacing w:line="360" w:lineRule="auto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D4D3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62" w:type="dxa"/>
                  <w:noWrap/>
                </w:tcPr>
                <w:p w14:paraId="406B0E09" w14:textId="77777777" w:rsidR="00261815" w:rsidRPr="00DD4D34" w:rsidRDefault="00261815" w:rsidP="00261815">
                  <w:pPr>
                    <w:spacing w:line="360" w:lineRule="auto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D4D3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#DIV/0!</w:t>
                  </w:r>
                </w:p>
              </w:tc>
              <w:tc>
                <w:tcPr>
                  <w:tcW w:w="1110" w:type="dxa"/>
                  <w:noWrap/>
                </w:tcPr>
                <w:p w14:paraId="660637A6" w14:textId="77777777" w:rsidR="00261815" w:rsidRPr="00DD4D34" w:rsidRDefault="00261815" w:rsidP="00261815">
                  <w:pPr>
                    <w:spacing w:line="360" w:lineRule="auto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D4D3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#DIV/0!</w:t>
                  </w:r>
                </w:p>
              </w:tc>
            </w:tr>
            <w:tr w:rsidR="00261815" w:rsidRPr="00E56369" w14:paraId="07DD3825" w14:textId="77777777" w:rsidTr="00DD4D34">
              <w:trPr>
                <w:trHeight w:val="20"/>
              </w:trPr>
              <w:tc>
                <w:tcPr>
                  <w:tcW w:w="4162" w:type="dxa"/>
                  <w:noWrap/>
                </w:tcPr>
                <w:p w14:paraId="4E8B3F55" w14:textId="77777777" w:rsidR="00261815" w:rsidRPr="00DD4D34" w:rsidRDefault="00261815" w:rsidP="00261815">
                  <w:pPr>
                    <w:spacing w:line="360" w:lineRule="auto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D4D3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Neto financiranje</w:t>
                  </w:r>
                </w:p>
              </w:tc>
              <w:tc>
                <w:tcPr>
                  <w:tcW w:w="1417" w:type="dxa"/>
                  <w:noWrap/>
                </w:tcPr>
                <w:p w14:paraId="4F0989E7" w14:textId="77777777" w:rsidR="00261815" w:rsidRPr="00DD4D34" w:rsidRDefault="00261815" w:rsidP="00261815">
                  <w:pPr>
                    <w:spacing w:line="360" w:lineRule="auto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D4D3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noWrap/>
                </w:tcPr>
                <w:p w14:paraId="3BFC3D95" w14:textId="77777777" w:rsidR="00261815" w:rsidRPr="00DD4D34" w:rsidRDefault="00261815" w:rsidP="00261815">
                  <w:pPr>
                    <w:spacing w:line="360" w:lineRule="auto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D4D3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59" w:type="dxa"/>
                  <w:noWrap/>
                </w:tcPr>
                <w:p w14:paraId="56D34EBA" w14:textId="77777777" w:rsidR="00261815" w:rsidRPr="00DD4D34" w:rsidRDefault="00261815" w:rsidP="00261815">
                  <w:pPr>
                    <w:spacing w:line="360" w:lineRule="auto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D4D3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62" w:type="dxa"/>
                  <w:noWrap/>
                </w:tcPr>
                <w:p w14:paraId="038007FF" w14:textId="77777777" w:rsidR="00261815" w:rsidRPr="00DD4D34" w:rsidRDefault="00261815" w:rsidP="00261815">
                  <w:pPr>
                    <w:spacing w:line="360" w:lineRule="auto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D4D3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#DIV/0!</w:t>
                  </w:r>
                </w:p>
              </w:tc>
              <w:tc>
                <w:tcPr>
                  <w:tcW w:w="1110" w:type="dxa"/>
                  <w:noWrap/>
                </w:tcPr>
                <w:p w14:paraId="61BF6D9E" w14:textId="77777777" w:rsidR="00261815" w:rsidRPr="00DD4D34" w:rsidRDefault="00261815" w:rsidP="00261815">
                  <w:pPr>
                    <w:spacing w:line="360" w:lineRule="auto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D4D3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#DIV/0!</w:t>
                  </w:r>
                </w:p>
              </w:tc>
            </w:tr>
          </w:tbl>
          <w:p w14:paraId="0FF4476D" w14:textId="41E3AA5C" w:rsidR="00C60278" w:rsidRPr="00E56369" w:rsidRDefault="00C60278" w:rsidP="006848AD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4D739" w14:textId="29CB6699" w:rsidR="00C60278" w:rsidRPr="006848AD" w:rsidRDefault="00C60278" w:rsidP="00C60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16925" w14:textId="4C45B8B2" w:rsidR="00C60278" w:rsidRPr="006848AD" w:rsidRDefault="00C60278" w:rsidP="00C60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B7632" w14:textId="61D89129" w:rsidR="00C60278" w:rsidRPr="006848AD" w:rsidRDefault="00C60278" w:rsidP="00C60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2607D" w14:textId="0F7DA2BB" w:rsidR="00C60278" w:rsidRPr="006848AD" w:rsidRDefault="00C60278" w:rsidP="00C60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C6CDB" w14:textId="4FD091FE" w:rsidR="00C60278" w:rsidRPr="006848AD" w:rsidRDefault="00C60278" w:rsidP="00C60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60278" w:rsidRPr="006848AD" w14:paraId="78BD45D4" w14:textId="77777777" w:rsidTr="006F2A93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8860" w14:textId="77777777" w:rsidR="00C60278" w:rsidRPr="006848AD" w:rsidRDefault="00C60278" w:rsidP="00C60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6F24" w14:textId="77777777" w:rsidR="00C60278" w:rsidRPr="00E56369" w:rsidRDefault="00C60278" w:rsidP="00C60278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E8EA0" w14:textId="5E21D237" w:rsidR="00C60278" w:rsidRPr="006848AD" w:rsidRDefault="00C60278" w:rsidP="00C60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252BD" w14:textId="06E018BE" w:rsidR="00C60278" w:rsidRPr="006848AD" w:rsidRDefault="00C60278" w:rsidP="00C60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CE27E" w14:textId="5D7FB218" w:rsidR="00C60278" w:rsidRPr="006848AD" w:rsidRDefault="00C60278" w:rsidP="00C60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9E0B4" w14:textId="583AA959" w:rsidR="00C60278" w:rsidRPr="006848AD" w:rsidRDefault="00C60278" w:rsidP="00C60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E26A5" w14:textId="7B2BBE91" w:rsidR="00C60278" w:rsidRPr="006848AD" w:rsidRDefault="00C60278" w:rsidP="00C60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14:paraId="324DBDD8" w14:textId="77777777" w:rsidR="00E23A80" w:rsidRDefault="00E23A80" w:rsidP="000B607F">
      <w:pPr>
        <w:pStyle w:val="ListParagraph"/>
        <w:ind w:left="927"/>
        <w:jc w:val="both"/>
        <w:rPr>
          <w:rFonts w:ascii="Calibri" w:hAnsi="Calibri" w:cs="Calibri"/>
          <w:b/>
          <w:sz w:val="28"/>
          <w:szCs w:val="28"/>
        </w:rPr>
      </w:pPr>
    </w:p>
    <w:p w14:paraId="281D82F7" w14:textId="29FE48BE" w:rsidR="00786B5B" w:rsidRDefault="00DD4D34" w:rsidP="00786B5B">
      <w:pPr>
        <w:tabs>
          <w:tab w:val="left" w:pos="0"/>
          <w:tab w:val="left" w:pos="709"/>
          <w:tab w:val="left" w:pos="1418"/>
          <w:tab w:val="left" w:pos="2128"/>
          <w:tab w:val="left" w:pos="2837"/>
          <w:tab w:val="left" w:pos="3546"/>
          <w:tab w:val="left" w:pos="4255"/>
          <w:tab w:val="left" w:pos="4964"/>
          <w:tab w:val="left" w:pos="5674"/>
          <w:tab w:val="left" w:pos="6383"/>
          <w:tab w:val="left" w:pos="7092"/>
          <w:tab w:val="left" w:pos="7801"/>
          <w:tab w:val="left" w:pos="8510"/>
          <w:tab w:val="left" w:pos="9068"/>
          <w:tab w:val="left" w:pos="9929"/>
          <w:tab w:val="left" w:pos="10638"/>
          <w:tab w:val="left" w:pos="11347"/>
          <w:tab w:val="left" w:pos="12056"/>
          <w:tab w:val="left" w:pos="12766"/>
          <w:tab w:val="left" w:pos="13475"/>
          <w:tab w:val="left" w:pos="14184"/>
          <w:tab w:val="left" w:pos="14893"/>
          <w:tab w:val="left" w:pos="15602"/>
          <w:tab w:val="left" w:pos="16312"/>
          <w:tab w:val="left" w:pos="17021"/>
          <w:tab w:val="left" w:pos="17730"/>
          <w:tab w:val="left" w:pos="18439"/>
          <w:tab w:val="left" w:pos="19148"/>
          <w:tab w:val="left" w:pos="19858"/>
          <w:tab w:val="left" w:pos="20567"/>
          <w:tab w:val="left" w:pos="21276"/>
          <w:tab w:val="left" w:pos="21985"/>
          <w:tab w:val="left" w:pos="22694"/>
          <w:tab w:val="left" w:pos="23404"/>
          <w:tab w:val="left" w:pos="24113"/>
          <w:tab w:val="left" w:pos="24822"/>
          <w:tab w:val="left" w:pos="25531"/>
          <w:tab w:val="left" w:pos="26240"/>
          <w:tab w:val="left" w:pos="2695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</w:t>
      </w:r>
      <w:r w:rsidR="00786B5B">
        <w:rPr>
          <w:rFonts w:ascii="Arial" w:hAnsi="Arial" w:cs="Arial"/>
          <w:b/>
        </w:rPr>
        <w:t xml:space="preserve">I.III.   </w:t>
      </w:r>
      <w:r w:rsidR="00786B5B" w:rsidRPr="00FF5AA4">
        <w:rPr>
          <w:rFonts w:ascii="Arial" w:hAnsi="Arial" w:cs="Arial"/>
          <w:b/>
        </w:rPr>
        <w:t xml:space="preserve">OBRAZLOŽENJE </w:t>
      </w:r>
      <w:r w:rsidR="00786B5B">
        <w:rPr>
          <w:rFonts w:ascii="Arial" w:hAnsi="Arial" w:cs="Arial"/>
          <w:b/>
        </w:rPr>
        <w:t>OSTVARENJA</w:t>
      </w:r>
      <w:r w:rsidR="00786B5B" w:rsidRPr="00FF5AA4">
        <w:rPr>
          <w:rFonts w:ascii="Arial" w:hAnsi="Arial" w:cs="Arial"/>
          <w:b/>
        </w:rPr>
        <w:t xml:space="preserve"> OPĆEG DJELA PRORAČUNA</w:t>
      </w:r>
      <w:r w:rsidR="00786B5B">
        <w:rPr>
          <w:rFonts w:ascii="Arial" w:hAnsi="Arial" w:cs="Arial"/>
          <w:b/>
        </w:rPr>
        <w:t xml:space="preserve"> </w:t>
      </w:r>
    </w:p>
    <w:p w14:paraId="7DF36922" w14:textId="5BD6E343" w:rsidR="00786B5B" w:rsidRDefault="00786B5B" w:rsidP="00786B5B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891386">
        <w:rPr>
          <w:rFonts w:ascii="Arial" w:hAnsi="Arial" w:cs="Arial"/>
          <w:bCs/>
          <w:sz w:val="24"/>
          <w:szCs w:val="24"/>
        </w:rPr>
        <w:t>U nastavku dajemo  ostvarenje ukupnog rezultata prihoda i rashoda od 01.01. do 3</w:t>
      </w:r>
      <w:r w:rsidR="003A0804">
        <w:rPr>
          <w:rFonts w:ascii="Arial" w:hAnsi="Arial" w:cs="Arial"/>
          <w:bCs/>
          <w:sz w:val="24"/>
          <w:szCs w:val="24"/>
        </w:rPr>
        <w:t>0.06</w:t>
      </w:r>
      <w:r w:rsidRPr="00891386">
        <w:rPr>
          <w:rFonts w:ascii="Arial" w:hAnsi="Arial" w:cs="Arial"/>
          <w:bCs/>
          <w:sz w:val="24"/>
          <w:szCs w:val="24"/>
        </w:rPr>
        <w:t>.202</w:t>
      </w:r>
      <w:r w:rsidR="003A0804">
        <w:rPr>
          <w:rFonts w:ascii="Arial" w:hAnsi="Arial" w:cs="Arial"/>
          <w:bCs/>
          <w:sz w:val="24"/>
          <w:szCs w:val="24"/>
        </w:rPr>
        <w:t>3</w:t>
      </w:r>
      <w:r>
        <w:rPr>
          <w:rFonts w:ascii="Arial" w:hAnsi="Arial" w:cs="Arial"/>
          <w:bCs/>
          <w:sz w:val="24"/>
          <w:szCs w:val="24"/>
        </w:rPr>
        <w:t>. godine</w:t>
      </w:r>
      <w:r w:rsidRPr="0089138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škole</w:t>
      </w:r>
      <w:r w:rsidRPr="00891386">
        <w:rPr>
          <w:rFonts w:ascii="Arial" w:hAnsi="Arial" w:cs="Arial"/>
          <w:bCs/>
          <w:sz w:val="24"/>
          <w:szCs w:val="24"/>
        </w:rPr>
        <w:t xml:space="preserve"> kao proračunsk</w:t>
      </w:r>
      <w:r>
        <w:rPr>
          <w:rFonts w:ascii="Arial" w:hAnsi="Arial" w:cs="Arial"/>
          <w:bCs/>
          <w:sz w:val="24"/>
          <w:szCs w:val="24"/>
        </w:rPr>
        <w:t>og</w:t>
      </w:r>
      <w:r w:rsidRPr="00891386">
        <w:rPr>
          <w:rFonts w:ascii="Arial" w:hAnsi="Arial" w:cs="Arial"/>
          <w:bCs/>
          <w:sz w:val="24"/>
          <w:szCs w:val="24"/>
        </w:rPr>
        <w:t xml:space="preserve"> korisnik </w:t>
      </w:r>
      <w:r w:rsidR="003A0804">
        <w:rPr>
          <w:rFonts w:ascii="Arial" w:hAnsi="Arial" w:cs="Arial"/>
          <w:bCs/>
          <w:sz w:val="24"/>
          <w:szCs w:val="24"/>
        </w:rPr>
        <w:t>(JLPS)  Grada Crikvenice financirana</w:t>
      </w:r>
      <w:r>
        <w:rPr>
          <w:rFonts w:ascii="Arial" w:hAnsi="Arial" w:cs="Arial"/>
          <w:bCs/>
          <w:sz w:val="24"/>
          <w:szCs w:val="24"/>
        </w:rPr>
        <w:t xml:space="preserve"> iz više izvora, pa tako imamo slijedeće izvore:</w:t>
      </w:r>
    </w:p>
    <w:p w14:paraId="7E153CCD" w14:textId="5E84C8A4" w:rsidR="00786B5B" w:rsidRPr="00151A1B" w:rsidRDefault="00786B5B" w:rsidP="00786B5B">
      <w:pPr>
        <w:numPr>
          <w:ilvl w:val="0"/>
          <w:numId w:val="18"/>
        </w:numPr>
        <w:contextualSpacing/>
        <w:jc w:val="both"/>
        <w:rPr>
          <w:rFonts w:ascii="Arial" w:hAnsi="Arial" w:cs="Arial"/>
        </w:rPr>
      </w:pPr>
      <w:r w:rsidRPr="00151A1B">
        <w:rPr>
          <w:rFonts w:ascii="Arial" w:hAnsi="Arial" w:cs="Arial"/>
        </w:rPr>
        <w:t xml:space="preserve">Ostali prihodi i primici Grada </w:t>
      </w:r>
      <w:r>
        <w:rPr>
          <w:rFonts w:ascii="Arial" w:hAnsi="Arial" w:cs="Arial"/>
        </w:rPr>
        <w:t xml:space="preserve">- </w:t>
      </w:r>
      <w:r w:rsidRPr="00151A1B">
        <w:rPr>
          <w:rFonts w:ascii="Arial" w:hAnsi="Arial" w:cs="Arial"/>
        </w:rPr>
        <w:t xml:space="preserve"> sredstva koj</w:t>
      </w:r>
      <w:r>
        <w:rPr>
          <w:rFonts w:ascii="Arial" w:hAnsi="Arial" w:cs="Arial"/>
        </w:rPr>
        <w:t>ima</w:t>
      </w:r>
      <w:r w:rsidRPr="00151A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 financira</w:t>
      </w:r>
      <w:r w:rsidRPr="00151A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redovna  i dodatna djelatnost kako u programu osnovnoškolskog obrazovanja tako i kapitalnim programima </w:t>
      </w:r>
      <w:r w:rsidRPr="00151A1B">
        <w:rPr>
          <w:rFonts w:ascii="Arial" w:hAnsi="Arial" w:cs="Arial"/>
        </w:rPr>
        <w:t>iz  nadležnog proračuna Grada Crikvenice</w:t>
      </w:r>
      <w:r>
        <w:rPr>
          <w:rFonts w:ascii="Arial" w:hAnsi="Arial" w:cs="Arial"/>
        </w:rPr>
        <w:t>.</w:t>
      </w:r>
      <w:r w:rsidRPr="00151A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Odnosi se na iznos </w:t>
      </w:r>
      <w:r w:rsidRPr="00151A1B">
        <w:rPr>
          <w:rFonts w:ascii="Arial" w:hAnsi="Arial" w:cs="Arial"/>
        </w:rPr>
        <w:t xml:space="preserve"> decentraliziranih sredstva, sredstava koje isključivo financira LP Grada i  pred financiranje projekata</w:t>
      </w:r>
      <w:r>
        <w:rPr>
          <w:rFonts w:ascii="Arial" w:hAnsi="Arial" w:cs="Arial"/>
        </w:rPr>
        <w:t xml:space="preserve"> koji su u tijeku, a to je </w:t>
      </w:r>
      <w:r w:rsidRPr="00151A1B">
        <w:rPr>
          <w:rFonts w:ascii="Arial" w:hAnsi="Arial" w:cs="Arial"/>
        </w:rPr>
        <w:t xml:space="preserve"> Znanje za sve i </w:t>
      </w:r>
      <w:r>
        <w:rPr>
          <w:rFonts w:ascii="Arial" w:hAnsi="Arial" w:cs="Arial"/>
        </w:rPr>
        <w:t>Shema školskog voća</w:t>
      </w:r>
      <w:r w:rsidRPr="00151A1B">
        <w:rPr>
          <w:rFonts w:ascii="Arial" w:hAnsi="Arial" w:cs="Arial"/>
        </w:rPr>
        <w:t>.</w:t>
      </w:r>
      <w:r w:rsidR="00E56369">
        <w:rPr>
          <w:rFonts w:ascii="Arial" w:hAnsi="Arial" w:cs="Arial"/>
        </w:rPr>
        <w:t xml:space="preserve"> Ostvarenje je na 44,85% od plana.</w:t>
      </w:r>
    </w:p>
    <w:p w14:paraId="44F920FF" w14:textId="3EAE3E61" w:rsidR="00786B5B" w:rsidRDefault="00786B5B" w:rsidP="00786B5B">
      <w:pPr>
        <w:numPr>
          <w:ilvl w:val="0"/>
          <w:numId w:val="18"/>
        </w:numPr>
        <w:contextualSpacing/>
        <w:jc w:val="both"/>
        <w:rPr>
          <w:rFonts w:ascii="Arial" w:hAnsi="Arial" w:cs="Arial"/>
        </w:rPr>
      </w:pPr>
      <w:r w:rsidRPr="00151A1B">
        <w:rPr>
          <w:rFonts w:ascii="Arial" w:hAnsi="Arial" w:cs="Arial"/>
        </w:rPr>
        <w:t>Ostali prihodi po posebnim propisima -  odnose se na sufinancirana sredstva od strane roditelja  i osta</w:t>
      </w:r>
      <w:r w:rsidR="00E56369">
        <w:rPr>
          <w:rFonts w:ascii="Arial" w:hAnsi="Arial" w:cs="Arial"/>
        </w:rPr>
        <w:t xml:space="preserve">lih subjekata. ( Glazbena škola i </w:t>
      </w:r>
      <w:r w:rsidRPr="00151A1B">
        <w:rPr>
          <w:rFonts w:ascii="Arial" w:hAnsi="Arial" w:cs="Arial"/>
        </w:rPr>
        <w:t>produženi boravak.)</w:t>
      </w:r>
      <w:r w:rsidR="00E56369">
        <w:rPr>
          <w:rFonts w:ascii="Arial" w:hAnsi="Arial" w:cs="Arial"/>
        </w:rPr>
        <w:t xml:space="preserve"> Ostvarenje  je na 4</w:t>
      </w:r>
      <w:r w:rsidR="00CD5155">
        <w:rPr>
          <w:rFonts w:ascii="Arial" w:hAnsi="Arial" w:cs="Arial"/>
        </w:rPr>
        <w:t>4</w:t>
      </w:r>
      <w:r w:rsidR="00E56369">
        <w:rPr>
          <w:rFonts w:ascii="Arial" w:hAnsi="Arial" w:cs="Arial"/>
        </w:rPr>
        <w:t>,</w:t>
      </w:r>
      <w:r w:rsidR="00CD5155">
        <w:rPr>
          <w:rFonts w:ascii="Arial" w:hAnsi="Arial" w:cs="Arial"/>
        </w:rPr>
        <w:t>85</w:t>
      </w:r>
      <w:r w:rsidR="00E56369">
        <w:rPr>
          <w:rFonts w:ascii="Arial" w:hAnsi="Arial" w:cs="Arial"/>
        </w:rPr>
        <w:t>%</w:t>
      </w:r>
    </w:p>
    <w:p w14:paraId="64C4551B" w14:textId="77777777" w:rsidR="00E56369" w:rsidRPr="00151A1B" w:rsidRDefault="00E56369" w:rsidP="00E56369">
      <w:pPr>
        <w:ind w:left="927"/>
        <w:contextualSpacing/>
        <w:jc w:val="both"/>
        <w:rPr>
          <w:rFonts w:ascii="Arial" w:hAnsi="Arial" w:cs="Arial"/>
        </w:rPr>
      </w:pPr>
    </w:p>
    <w:p w14:paraId="2473A816" w14:textId="364EB93B" w:rsidR="00786B5B" w:rsidRDefault="00786B5B" w:rsidP="00786B5B">
      <w:pPr>
        <w:numPr>
          <w:ilvl w:val="0"/>
          <w:numId w:val="18"/>
        </w:numPr>
        <w:contextualSpacing/>
        <w:jc w:val="both"/>
        <w:rPr>
          <w:rFonts w:ascii="Arial" w:hAnsi="Arial" w:cs="Arial"/>
        </w:rPr>
      </w:pPr>
      <w:r w:rsidRPr="00151A1B">
        <w:rPr>
          <w:rFonts w:ascii="Arial" w:hAnsi="Arial" w:cs="Arial"/>
        </w:rPr>
        <w:t>Vlastiti prihodi -  ostvareni od  pružanja  usluga i najma školskog prostora kao i prodaje električne energije.</w:t>
      </w:r>
      <w:r w:rsidR="00E56369">
        <w:rPr>
          <w:rFonts w:ascii="Arial" w:hAnsi="Arial" w:cs="Arial"/>
        </w:rPr>
        <w:t xml:space="preserve"> Trenutno sa 30.06.23.  je ostvareno samo 7,89 % od plana jer se treba ugovoriti i fakturirati  zakup prostora.</w:t>
      </w:r>
    </w:p>
    <w:p w14:paraId="0524D964" w14:textId="77777777" w:rsidR="00E56369" w:rsidRPr="00151A1B" w:rsidRDefault="00E56369" w:rsidP="00E56369">
      <w:pPr>
        <w:ind w:left="927"/>
        <w:contextualSpacing/>
        <w:jc w:val="both"/>
        <w:rPr>
          <w:rFonts w:ascii="Arial" w:hAnsi="Arial" w:cs="Arial"/>
        </w:rPr>
      </w:pPr>
    </w:p>
    <w:p w14:paraId="0404187B" w14:textId="3425A66C" w:rsidR="00786B5B" w:rsidRPr="00151A1B" w:rsidRDefault="00786B5B" w:rsidP="00786B5B">
      <w:pPr>
        <w:numPr>
          <w:ilvl w:val="0"/>
          <w:numId w:val="18"/>
        </w:numPr>
        <w:contextualSpacing/>
        <w:jc w:val="both"/>
        <w:rPr>
          <w:rFonts w:ascii="Arial" w:hAnsi="Arial" w:cs="Arial"/>
        </w:rPr>
      </w:pPr>
      <w:r w:rsidRPr="00151A1B">
        <w:rPr>
          <w:rFonts w:ascii="Arial" w:hAnsi="Arial" w:cs="Arial"/>
        </w:rPr>
        <w:t xml:space="preserve">namjenski prihodi </w:t>
      </w:r>
      <w:r w:rsidR="00E56369">
        <w:rPr>
          <w:rFonts w:ascii="Arial" w:hAnsi="Arial" w:cs="Arial"/>
        </w:rPr>
        <w:t>nisu ostvareni, a odnose se u planu na</w:t>
      </w:r>
      <w:r>
        <w:rPr>
          <w:rFonts w:ascii="Arial" w:hAnsi="Arial" w:cs="Arial"/>
        </w:rPr>
        <w:t xml:space="preserve"> </w:t>
      </w:r>
      <w:r w:rsidRPr="00151A1B">
        <w:rPr>
          <w:rFonts w:ascii="Arial" w:hAnsi="Arial" w:cs="Arial"/>
        </w:rPr>
        <w:t>prihodi od Zaklade za djecu Hrvatske za sufinanciranje školske marende učenika slabijeg imovinskog statusa</w:t>
      </w:r>
    </w:p>
    <w:p w14:paraId="2C2BDAE9" w14:textId="6D7D2316" w:rsidR="00786B5B" w:rsidRDefault="00786B5B" w:rsidP="00786B5B">
      <w:pPr>
        <w:pStyle w:val="ListParagraph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Pomoći – u okviru ovih prihoda bilježimo pomoći iz državnog proračuna MZO  za plaće i ostale naknade  zaposlenika, zatim pomoći od EU fondova  i pomoći od strane   Agencija i MZO za projekte i troškove prema njihovim Odlukama i mogućnostima.</w:t>
      </w:r>
    </w:p>
    <w:p w14:paraId="74B7FDF2" w14:textId="291E4A61" w:rsidR="00CD5155" w:rsidRDefault="00CD5155" w:rsidP="00CD5155">
      <w:pPr>
        <w:pStyle w:val="ListParagraph"/>
        <w:ind w:left="927"/>
        <w:jc w:val="both"/>
        <w:rPr>
          <w:rFonts w:ascii="Arial" w:hAnsi="Arial" w:cs="Arial"/>
        </w:rPr>
      </w:pPr>
      <w:r>
        <w:rPr>
          <w:rFonts w:ascii="Arial" w:hAnsi="Arial" w:cs="Arial"/>
        </w:rPr>
        <w:t>Ostvarenje  je na razini očekivanog 46,60%</w:t>
      </w:r>
    </w:p>
    <w:p w14:paraId="2979E746" w14:textId="5B4A9581" w:rsidR="00786B5B" w:rsidRDefault="00786B5B" w:rsidP="00786B5B">
      <w:pPr>
        <w:pStyle w:val="ListParagraph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Donacije –  </w:t>
      </w:r>
      <w:r w:rsidR="00CD5155">
        <w:rPr>
          <w:rFonts w:ascii="Arial" w:hAnsi="Arial" w:cs="Arial"/>
        </w:rPr>
        <w:t>nisu ostvarene u prvom polugodištu 2023.</w:t>
      </w:r>
    </w:p>
    <w:p w14:paraId="44AA3EF9" w14:textId="2E3EEF9F" w:rsidR="00786B5B" w:rsidRPr="00207F42" w:rsidRDefault="00786B5B" w:rsidP="00786B5B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/>
          <w:bCs/>
          <w:sz w:val="28"/>
          <w:szCs w:val="28"/>
        </w:rPr>
      </w:pPr>
      <w:r w:rsidRPr="00207F42">
        <w:rPr>
          <w:rFonts w:ascii="Arial" w:hAnsi="Arial" w:cs="Arial"/>
        </w:rPr>
        <w:t xml:space="preserve">Prihodi od nefinancijske imovine – prihodi od  </w:t>
      </w:r>
      <w:r>
        <w:rPr>
          <w:rFonts w:ascii="Arial" w:hAnsi="Arial" w:cs="Arial"/>
        </w:rPr>
        <w:t>otkupa stana</w:t>
      </w:r>
      <w:r w:rsidRPr="00207F42">
        <w:rPr>
          <w:rFonts w:ascii="Arial" w:hAnsi="Arial" w:cs="Arial"/>
        </w:rPr>
        <w:t xml:space="preserve"> i prihodi od nadoknade štete nastale na opremi i objektu</w:t>
      </w:r>
      <w:r w:rsidR="00CD5155">
        <w:rPr>
          <w:rFonts w:ascii="Arial" w:hAnsi="Arial" w:cs="Arial"/>
        </w:rPr>
        <w:t xml:space="preserve"> ostvareni su  3,7% od plana što znači da nije bilo većih šteta  za naplatu.</w:t>
      </w:r>
    </w:p>
    <w:tbl>
      <w:tblPr>
        <w:tblW w:w="929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6"/>
        <w:gridCol w:w="1405"/>
        <w:gridCol w:w="2052"/>
      </w:tblGrid>
      <w:tr w:rsidR="00EB1E4E" w:rsidRPr="00EB1E4E" w14:paraId="0DC33523" w14:textId="77777777" w:rsidTr="00786B5B">
        <w:trPr>
          <w:trHeight w:val="300"/>
          <w:tblCellSpacing w:w="0" w:type="dxa"/>
        </w:trPr>
        <w:tc>
          <w:tcPr>
            <w:tcW w:w="0" w:type="auto"/>
            <w:tcBorders>
              <w:bottom w:val="single" w:sz="12" w:space="0" w:color="00000A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D1C63F" w14:textId="77777777" w:rsidR="00CD5155" w:rsidRDefault="00CD5155" w:rsidP="00EB1E4E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</w:p>
          <w:p w14:paraId="0A7A2E3B" w14:textId="77777777" w:rsidR="00CD5155" w:rsidRDefault="00CD5155" w:rsidP="00EB1E4E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</w:p>
          <w:p w14:paraId="6F4A9B71" w14:textId="0CBEB032" w:rsidR="00EB1E4E" w:rsidRPr="00EB1E4E" w:rsidRDefault="00261815" w:rsidP="00EB1E4E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R</w:t>
            </w:r>
            <w:r w:rsidR="00EB1E4E" w:rsidRPr="00EB1E4E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EZULTAT OŠ VN</w:t>
            </w:r>
          </w:p>
        </w:tc>
        <w:tc>
          <w:tcPr>
            <w:tcW w:w="0" w:type="auto"/>
            <w:tcBorders>
              <w:bottom w:val="single" w:sz="12" w:space="0" w:color="00000A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3A3B2F" w14:textId="77777777" w:rsidR="00EB1E4E" w:rsidRPr="00EB1E4E" w:rsidRDefault="00EB1E4E" w:rsidP="00EB1E4E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</w:p>
        </w:tc>
        <w:tc>
          <w:tcPr>
            <w:tcW w:w="0" w:type="auto"/>
            <w:tcBorders>
              <w:bottom w:val="single" w:sz="12" w:space="0" w:color="00000A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FD3ABE" w14:textId="77777777" w:rsidR="00EB1E4E" w:rsidRPr="00EB1E4E" w:rsidRDefault="00EB1E4E" w:rsidP="00EB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</w:tr>
      <w:tr w:rsidR="00EB1E4E" w:rsidRPr="00EB1E4E" w14:paraId="5D8F2A4A" w14:textId="77777777" w:rsidTr="00786B5B">
        <w:trPr>
          <w:trHeight w:val="300"/>
          <w:tblCellSpacing w:w="0" w:type="dxa"/>
        </w:trPr>
        <w:tc>
          <w:tcPr>
            <w:tcW w:w="0" w:type="auto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DA3657" w14:textId="77777777" w:rsidR="00EB1E4E" w:rsidRPr="00EB1E4E" w:rsidRDefault="00EB1E4E" w:rsidP="00EB1E4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tcBorders>
              <w:bottom w:val="single" w:sz="12" w:space="0" w:color="00000A"/>
              <w:right w:val="single" w:sz="12" w:space="0" w:color="00000A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63768C" w14:textId="67A09079" w:rsidR="00EB1E4E" w:rsidRPr="00EB1E4E" w:rsidRDefault="00DD4D34" w:rsidP="00EB1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>P</w:t>
            </w:r>
            <w:r w:rsidR="00EB1E4E" w:rsidRPr="00EB1E4E"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>lan 2023</w:t>
            </w:r>
          </w:p>
        </w:tc>
        <w:tc>
          <w:tcPr>
            <w:tcW w:w="0" w:type="auto"/>
            <w:tcBorders>
              <w:bottom w:val="single" w:sz="12" w:space="0" w:color="00000A"/>
              <w:right w:val="single" w:sz="12" w:space="0" w:color="00000A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C786E8" w14:textId="2DF51B48" w:rsidR="00EB1E4E" w:rsidRPr="00EB1E4E" w:rsidRDefault="00DD4D34" w:rsidP="00DD4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>Ostvarenje 30.06.23</w:t>
            </w:r>
            <w:r w:rsidR="00EB1E4E" w:rsidRPr="00EB1E4E"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 xml:space="preserve"> </w:t>
            </w:r>
          </w:p>
        </w:tc>
      </w:tr>
      <w:tr w:rsidR="00EB1E4E" w:rsidRPr="00EB1E4E" w14:paraId="2BC94AED" w14:textId="77777777" w:rsidTr="00786B5B">
        <w:trPr>
          <w:trHeight w:val="300"/>
          <w:tblCellSpacing w:w="0" w:type="dxa"/>
        </w:trPr>
        <w:tc>
          <w:tcPr>
            <w:tcW w:w="0" w:type="auto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563D53" w14:textId="77777777" w:rsidR="00EB1E4E" w:rsidRPr="00EB1E4E" w:rsidRDefault="00EB1E4E" w:rsidP="00EB1E4E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hr-HR"/>
              </w:rPr>
            </w:pPr>
            <w:r w:rsidRPr="00EB1E4E">
              <w:rPr>
                <w:rFonts w:ascii="Arial" w:eastAsia="Times New Roman" w:hAnsi="Arial" w:cs="Arial"/>
                <w:color w:val="222222"/>
                <w:lang w:eastAsia="hr-HR"/>
              </w:rPr>
              <w:t>PRIHODI GRAD</w:t>
            </w:r>
          </w:p>
        </w:tc>
        <w:tc>
          <w:tcPr>
            <w:tcW w:w="0" w:type="auto"/>
            <w:tcBorders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7B729D" w14:textId="77777777" w:rsidR="00EB1E4E" w:rsidRPr="00EB1E4E" w:rsidRDefault="00EB1E4E" w:rsidP="00EB1E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lang w:eastAsia="hr-HR"/>
              </w:rPr>
            </w:pPr>
            <w:r w:rsidRPr="00EB1E4E">
              <w:rPr>
                <w:rFonts w:ascii="Arial" w:eastAsia="Times New Roman" w:hAnsi="Arial" w:cs="Arial"/>
                <w:color w:val="222222"/>
                <w:lang w:eastAsia="hr-HR"/>
              </w:rPr>
              <w:t>312.400,00</w:t>
            </w:r>
          </w:p>
        </w:tc>
        <w:tc>
          <w:tcPr>
            <w:tcW w:w="0" w:type="auto"/>
            <w:tcBorders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E8EC98" w14:textId="77777777" w:rsidR="00EB1E4E" w:rsidRPr="00EB1E4E" w:rsidRDefault="00EB1E4E" w:rsidP="00EB1E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lang w:eastAsia="hr-HR"/>
              </w:rPr>
            </w:pPr>
            <w:r w:rsidRPr="00EB1E4E">
              <w:rPr>
                <w:rFonts w:ascii="Arial" w:eastAsia="Times New Roman" w:hAnsi="Arial" w:cs="Arial"/>
                <w:color w:val="222222"/>
                <w:lang w:eastAsia="hr-HR"/>
              </w:rPr>
              <w:t>140.107,85</w:t>
            </w:r>
          </w:p>
        </w:tc>
      </w:tr>
      <w:tr w:rsidR="00EB1E4E" w:rsidRPr="00EB1E4E" w14:paraId="317EB9A6" w14:textId="77777777" w:rsidTr="00786B5B">
        <w:trPr>
          <w:trHeight w:val="300"/>
          <w:tblCellSpacing w:w="0" w:type="dxa"/>
        </w:trPr>
        <w:tc>
          <w:tcPr>
            <w:tcW w:w="0" w:type="auto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4C396B" w14:textId="62EB9089" w:rsidR="00EB1E4E" w:rsidRPr="00EB1E4E" w:rsidRDefault="00EB1E4E" w:rsidP="003A48B1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hr-HR"/>
              </w:rPr>
            </w:pPr>
            <w:r w:rsidRPr="00EB1E4E">
              <w:rPr>
                <w:rFonts w:ascii="Arial" w:eastAsia="Times New Roman" w:hAnsi="Arial" w:cs="Arial"/>
                <w:color w:val="222222"/>
                <w:lang w:eastAsia="hr-HR"/>
              </w:rPr>
              <w:t>PRIHODI MINISTARSTVO ( škola)</w:t>
            </w:r>
          </w:p>
        </w:tc>
        <w:tc>
          <w:tcPr>
            <w:tcW w:w="0" w:type="auto"/>
            <w:tcBorders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43971C" w14:textId="77777777" w:rsidR="00EB1E4E" w:rsidRPr="00EB1E4E" w:rsidRDefault="00EB1E4E" w:rsidP="00EB1E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lang w:eastAsia="hr-HR"/>
              </w:rPr>
            </w:pPr>
            <w:r w:rsidRPr="00EB1E4E">
              <w:rPr>
                <w:rFonts w:ascii="Arial" w:eastAsia="Times New Roman" w:hAnsi="Arial" w:cs="Arial"/>
                <w:color w:val="222222"/>
                <w:lang w:eastAsia="hr-HR"/>
              </w:rPr>
              <w:t>1.211.400,00</w:t>
            </w:r>
          </w:p>
        </w:tc>
        <w:tc>
          <w:tcPr>
            <w:tcW w:w="0" w:type="auto"/>
            <w:tcBorders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08F3D3" w14:textId="77777777" w:rsidR="00EB1E4E" w:rsidRPr="00EB1E4E" w:rsidRDefault="00EB1E4E" w:rsidP="00EB1E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lang w:eastAsia="hr-HR"/>
              </w:rPr>
            </w:pPr>
            <w:r w:rsidRPr="00EB1E4E">
              <w:rPr>
                <w:rFonts w:ascii="Arial" w:eastAsia="Times New Roman" w:hAnsi="Arial" w:cs="Arial"/>
                <w:color w:val="222222"/>
                <w:lang w:eastAsia="hr-HR"/>
              </w:rPr>
              <w:t>554.332,78</w:t>
            </w:r>
          </w:p>
        </w:tc>
      </w:tr>
      <w:tr w:rsidR="00EB1E4E" w:rsidRPr="00EB1E4E" w14:paraId="0198B7CA" w14:textId="77777777" w:rsidTr="00786B5B">
        <w:trPr>
          <w:trHeight w:val="300"/>
          <w:tblCellSpacing w:w="0" w:type="dxa"/>
        </w:trPr>
        <w:tc>
          <w:tcPr>
            <w:tcW w:w="0" w:type="auto"/>
            <w:tcBorders>
              <w:left w:val="single" w:sz="12" w:space="0" w:color="00000A"/>
              <w:bottom w:val="single" w:sz="12" w:space="0" w:color="000000"/>
              <w:right w:val="single" w:sz="12" w:space="0" w:color="00000A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A4E088" w14:textId="77777777" w:rsidR="00EB1E4E" w:rsidRPr="00EB1E4E" w:rsidRDefault="00EB1E4E" w:rsidP="00EB1E4E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hr-HR"/>
              </w:rPr>
            </w:pPr>
            <w:r w:rsidRPr="00EB1E4E">
              <w:rPr>
                <w:rFonts w:ascii="Arial" w:eastAsia="Times New Roman" w:hAnsi="Arial" w:cs="Arial"/>
                <w:color w:val="222222"/>
                <w:lang w:eastAsia="hr-HR"/>
              </w:rPr>
              <w:t>PRIHODI OSTALO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A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46A956" w14:textId="77777777" w:rsidR="00EB1E4E" w:rsidRPr="00EB1E4E" w:rsidRDefault="00EB1E4E" w:rsidP="00EB1E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lang w:eastAsia="hr-HR"/>
              </w:rPr>
            </w:pPr>
            <w:r w:rsidRPr="00EB1E4E">
              <w:rPr>
                <w:rFonts w:ascii="Arial" w:eastAsia="Times New Roman" w:hAnsi="Arial" w:cs="Arial"/>
                <w:color w:val="222222"/>
                <w:lang w:eastAsia="hr-HR"/>
              </w:rPr>
              <w:t>148.040,00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A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DAF940" w14:textId="77777777" w:rsidR="00EB1E4E" w:rsidRPr="00EB1E4E" w:rsidRDefault="00EB1E4E" w:rsidP="00EB1E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lang w:eastAsia="hr-HR"/>
              </w:rPr>
            </w:pPr>
            <w:r w:rsidRPr="00EB1E4E">
              <w:rPr>
                <w:rFonts w:ascii="Arial" w:eastAsia="Times New Roman" w:hAnsi="Arial" w:cs="Arial"/>
                <w:color w:val="222222"/>
                <w:lang w:eastAsia="hr-HR"/>
              </w:rPr>
              <w:t>71.021,95</w:t>
            </w:r>
          </w:p>
        </w:tc>
      </w:tr>
      <w:tr w:rsidR="00EB1E4E" w:rsidRPr="00EB1E4E" w14:paraId="24CED1B6" w14:textId="77777777" w:rsidTr="00786B5B">
        <w:trPr>
          <w:trHeight w:val="300"/>
          <w:tblCellSpacing w:w="0" w:type="dxa"/>
        </w:trPr>
        <w:tc>
          <w:tcPr>
            <w:tcW w:w="0" w:type="auto"/>
            <w:tcBorders>
              <w:left w:val="single" w:sz="12" w:space="0" w:color="00000A"/>
              <w:bottom w:val="single" w:sz="12" w:space="0" w:color="000000"/>
              <w:right w:val="single" w:sz="12" w:space="0" w:color="00000A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CF6D73" w14:textId="77777777" w:rsidR="00EB1E4E" w:rsidRPr="00EB1E4E" w:rsidRDefault="00EB1E4E" w:rsidP="00EB1E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</w:pPr>
            <w:r w:rsidRPr="00EB1E4E"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 xml:space="preserve"> UKUPNO PRIHODI 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A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A6CBA7" w14:textId="77777777" w:rsidR="00EB1E4E" w:rsidRPr="00EB1E4E" w:rsidRDefault="00EB1E4E" w:rsidP="00EB1E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</w:pPr>
            <w:r w:rsidRPr="00EB1E4E"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>1.671.840,00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A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DF9E76" w14:textId="77777777" w:rsidR="00EB1E4E" w:rsidRPr="00EB1E4E" w:rsidRDefault="00EB1E4E" w:rsidP="00EB1E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</w:pPr>
            <w:r w:rsidRPr="00EB1E4E"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>765.462,58</w:t>
            </w:r>
          </w:p>
        </w:tc>
      </w:tr>
      <w:tr w:rsidR="00EB1E4E" w:rsidRPr="00EB1E4E" w14:paraId="134A6FBE" w14:textId="77777777" w:rsidTr="00786B5B">
        <w:trPr>
          <w:trHeight w:val="300"/>
          <w:tblCellSpacing w:w="0" w:type="dxa"/>
        </w:trPr>
        <w:tc>
          <w:tcPr>
            <w:tcW w:w="0" w:type="auto"/>
            <w:tcBorders>
              <w:bottom w:val="single" w:sz="12" w:space="0" w:color="00000A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4FF97A" w14:textId="77777777" w:rsidR="00EB1E4E" w:rsidRPr="00EB1E4E" w:rsidRDefault="00EB1E4E" w:rsidP="00EB1E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</w:pPr>
          </w:p>
        </w:tc>
        <w:tc>
          <w:tcPr>
            <w:tcW w:w="0" w:type="auto"/>
            <w:tcBorders>
              <w:bottom w:val="single" w:sz="12" w:space="0" w:color="00000A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22864C" w14:textId="77777777" w:rsidR="00EB1E4E" w:rsidRPr="00EB1E4E" w:rsidRDefault="00EB1E4E" w:rsidP="00EB1E4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tcBorders>
              <w:bottom w:val="single" w:sz="12" w:space="0" w:color="00000A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870EA9" w14:textId="77777777" w:rsidR="00EB1E4E" w:rsidRPr="00EB1E4E" w:rsidRDefault="00EB1E4E" w:rsidP="00EB1E4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EB1E4E" w:rsidRPr="00EB1E4E" w14:paraId="4B026011" w14:textId="77777777" w:rsidTr="00786B5B">
        <w:trPr>
          <w:trHeight w:val="300"/>
          <w:tblCellSpacing w:w="0" w:type="dxa"/>
        </w:trPr>
        <w:tc>
          <w:tcPr>
            <w:tcW w:w="0" w:type="auto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AD99BA" w14:textId="77777777" w:rsidR="00EB1E4E" w:rsidRPr="00EB1E4E" w:rsidRDefault="00EB1E4E" w:rsidP="00EB1E4E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hr-HR"/>
              </w:rPr>
            </w:pPr>
            <w:r w:rsidRPr="00EB1E4E">
              <w:rPr>
                <w:rFonts w:ascii="Arial" w:eastAsia="Times New Roman" w:hAnsi="Arial" w:cs="Arial"/>
                <w:color w:val="222222"/>
                <w:lang w:eastAsia="hr-HR"/>
              </w:rPr>
              <w:t>RASHODI GRAD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A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EF35E9" w14:textId="77777777" w:rsidR="00EB1E4E" w:rsidRPr="00EB1E4E" w:rsidRDefault="00EB1E4E" w:rsidP="00EB1E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lang w:eastAsia="hr-HR"/>
              </w:rPr>
            </w:pPr>
            <w:r w:rsidRPr="00EB1E4E">
              <w:rPr>
                <w:rFonts w:ascii="Arial" w:eastAsia="Times New Roman" w:hAnsi="Arial" w:cs="Arial"/>
                <w:color w:val="222222"/>
                <w:lang w:eastAsia="hr-HR"/>
              </w:rPr>
              <w:t>312.400,00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A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F3EE1C" w14:textId="77777777" w:rsidR="00EB1E4E" w:rsidRPr="00EB1E4E" w:rsidRDefault="00EB1E4E" w:rsidP="00EB1E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lang w:eastAsia="hr-HR"/>
              </w:rPr>
            </w:pPr>
            <w:r w:rsidRPr="00EB1E4E">
              <w:rPr>
                <w:rFonts w:ascii="Arial" w:eastAsia="Times New Roman" w:hAnsi="Arial" w:cs="Arial"/>
                <w:color w:val="222222"/>
                <w:lang w:eastAsia="hr-HR"/>
              </w:rPr>
              <w:t>135.065,05</w:t>
            </w:r>
          </w:p>
        </w:tc>
      </w:tr>
      <w:tr w:rsidR="00EB1E4E" w:rsidRPr="00EB1E4E" w14:paraId="2EF28DFF" w14:textId="77777777" w:rsidTr="00786B5B">
        <w:trPr>
          <w:trHeight w:val="300"/>
          <w:tblCellSpacing w:w="0" w:type="dxa"/>
        </w:trPr>
        <w:tc>
          <w:tcPr>
            <w:tcW w:w="0" w:type="auto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2C5959" w14:textId="60ED9BFF" w:rsidR="00EB1E4E" w:rsidRPr="00EB1E4E" w:rsidRDefault="00EB1E4E" w:rsidP="003A48B1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hr-HR"/>
              </w:rPr>
            </w:pPr>
            <w:r w:rsidRPr="00EB1E4E">
              <w:rPr>
                <w:rFonts w:ascii="Arial" w:eastAsia="Times New Roman" w:hAnsi="Arial" w:cs="Arial"/>
                <w:color w:val="222222"/>
                <w:lang w:eastAsia="hr-HR"/>
              </w:rPr>
              <w:t>RASHODI  MINISTARSTVO (škola)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A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6C77C3" w14:textId="77777777" w:rsidR="00EB1E4E" w:rsidRPr="00EB1E4E" w:rsidRDefault="00EB1E4E" w:rsidP="00EB1E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lang w:eastAsia="hr-HR"/>
              </w:rPr>
            </w:pPr>
            <w:r w:rsidRPr="00EB1E4E">
              <w:rPr>
                <w:rFonts w:ascii="Arial" w:eastAsia="Times New Roman" w:hAnsi="Arial" w:cs="Arial"/>
                <w:color w:val="222222"/>
                <w:lang w:eastAsia="hr-HR"/>
              </w:rPr>
              <w:t>1.211.400,00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A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3B31CE" w14:textId="77777777" w:rsidR="00EB1E4E" w:rsidRPr="00EB1E4E" w:rsidRDefault="00EB1E4E" w:rsidP="00EB1E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lang w:eastAsia="hr-HR"/>
              </w:rPr>
            </w:pPr>
            <w:r w:rsidRPr="00EB1E4E">
              <w:rPr>
                <w:rFonts w:ascii="Arial" w:eastAsia="Times New Roman" w:hAnsi="Arial" w:cs="Arial"/>
                <w:color w:val="222222"/>
                <w:lang w:eastAsia="hr-HR"/>
              </w:rPr>
              <w:t>554.332,78</w:t>
            </w:r>
          </w:p>
        </w:tc>
      </w:tr>
      <w:tr w:rsidR="00EB1E4E" w:rsidRPr="00EB1E4E" w14:paraId="24955CEB" w14:textId="77777777" w:rsidTr="00786B5B">
        <w:trPr>
          <w:trHeight w:val="300"/>
          <w:tblCellSpacing w:w="0" w:type="dxa"/>
        </w:trPr>
        <w:tc>
          <w:tcPr>
            <w:tcW w:w="0" w:type="auto"/>
            <w:tcBorders>
              <w:left w:val="single" w:sz="12" w:space="0" w:color="00000A"/>
              <w:bottom w:val="single" w:sz="12" w:space="0" w:color="000000"/>
              <w:right w:val="single" w:sz="12" w:space="0" w:color="00000A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3E2CA1" w14:textId="77777777" w:rsidR="00EB1E4E" w:rsidRPr="00EB1E4E" w:rsidRDefault="00EB1E4E" w:rsidP="00EB1E4E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hr-HR"/>
              </w:rPr>
            </w:pPr>
            <w:r w:rsidRPr="00EB1E4E">
              <w:rPr>
                <w:rFonts w:ascii="Arial" w:eastAsia="Times New Roman" w:hAnsi="Arial" w:cs="Arial"/>
                <w:color w:val="222222"/>
                <w:lang w:eastAsia="hr-HR"/>
              </w:rPr>
              <w:t>RASHODI  OSTALO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A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42F0C9" w14:textId="77777777" w:rsidR="00EB1E4E" w:rsidRPr="00EB1E4E" w:rsidRDefault="00EB1E4E" w:rsidP="00EB1E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lang w:eastAsia="hr-HR"/>
              </w:rPr>
            </w:pPr>
            <w:r w:rsidRPr="00EB1E4E">
              <w:rPr>
                <w:rFonts w:ascii="Arial" w:eastAsia="Times New Roman" w:hAnsi="Arial" w:cs="Arial"/>
                <w:color w:val="222222"/>
                <w:lang w:eastAsia="hr-HR"/>
              </w:rPr>
              <w:t>148.040,00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A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1C0FC2" w14:textId="77777777" w:rsidR="00EB1E4E" w:rsidRPr="00EB1E4E" w:rsidRDefault="00EB1E4E" w:rsidP="00EB1E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lang w:eastAsia="hr-HR"/>
              </w:rPr>
            </w:pPr>
            <w:r w:rsidRPr="00EB1E4E">
              <w:rPr>
                <w:rFonts w:ascii="Arial" w:eastAsia="Times New Roman" w:hAnsi="Arial" w:cs="Arial"/>
                <w:color w:val="222222"/>
                <w:lang w:eastAsia="hr-HR"/>
              </w:rPr>
              <w:t>53.523,27</w:t>
            </w:r>
          </w:p>
        </w:tc>
      </w:tr>
      <w:tr w:rsidR="00EB1E4E" w:rsidRPr="00EB1E4E" w14:paraId="6E25CB04" w14:textId="77777777" w:rsidTr="00786B5B">
        <w:trPr>
          <w:trHeight w:val="300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1A7C3D" w14:textId="77777777" w:rsidR="00EB1E4E" w:rsidRPr="00EB1E4E" w:rsidRDefault="00EB1E4E" w:rsidP="00EB1E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</w:pPr>
            <w:r w:rsidRPr="00EB1E4E"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 xml:space="preserve"> UKUPNO RASHODI 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1CF3F8" w14:textId="77777777" w:rsidR="00EB1E4E" w:rsidRPr="00EB1E4E" w:rsidRDefault="00EB1E4E" w:rsidP="00EB1E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</w:pPr>
            <w:r w:rsidRPr="00EB1E4E"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>1.671.840,00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C859B2" w14:textId="77777777" w:rsidR="00EB1E4E" w:rsidRPr="00EB1E4E" w:rsidRDefault="00EB1E4E" w:rsidP="00EB1E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</w:pPr>
            <w:r w:rsidRPr="00EB1E4E"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>742.921,10</w:t>
            </w:r>
          </w:p>
        </w:tc>
      </w:tr>
      <w:tr w:rsidR="00EB1E4E" w:rsidRPr="00EB1E4E" w14:paraId="3B81289E" w14:textId="77777777" w:rsidTr="00786B5B">
        <w:trPr>
          <w:trHeight w:val="300"/>
          <w:tblCellSpacing w:w="0" w:type="dxa"/>
        </w:trPr>
        <w:tc>
          <w:tcPr>
            <w:tcW w:w="0" w:type="auto"/>
            <w:tcBorders>
              <w:bottom w:val="single" w:sz="12" w:space="0" w:color="00000A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EA51FD" w14:textId="77777777" w:rsidR="00EB1E4E" w:rsidRPr="00EB1E4E" w:rsidRDefault="00EB1E4E" w:rsidP="00EB1E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</w:pPr>
          </w:p>
        </w:tc>
        <w:tc>
          <w:tcPr>
            <w:tcW w:w="0" w:type="auto"/>
            <w:tcBorders>
              <w:bottom w:val="single" w:sz="12" w:space="0" w:color="00000A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58225D" w14:textId="77777777" w:rsidR="00EB1E4E" w:rsidRPr="00EB1E4E" w:rsidRDefault="00EB1E4E" w:rsidP="00EB1E4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tcBorders>
              <w:bottom w:val="single" w:sz="12" w:space="0" w:color="00000A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2B2041" w14:textId="77777777" w:rsidR="00EB1E4E" w:rsidRPr="00EB1E4E" w:rsidRDefault="00EB1E4E" w:rsidP="00EB1E4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EB1E4E" w:rsidRPr="00EB1E4E" w14:paraId="1A3BAD58" w14:textId="77777777" w:rsidTr="00786B5B">
        <w:trPr>
          <w:trHeight w:val="300"/>
          <w:tblCellSpacing w:w="0" w:type="dxa"/>
        </w:trPr>
        <w:tc>
          <w:tcPr>
            <w:tcW w:w="0" w:type="auto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00086B" w14:textId="77777777" w:rsidR="00EB1E4E" w:rsidRPr="00EB1E4E" w:rsidRDefault="00EB1E4E" w:rsidP="00EB1E4E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hr-HR"/>
              </w:rPr>
            </w:pPr>
            <w:r w:rsidRPr="00EB1E4E">
              <w:rPr>
                <w:rFonts w:ascii="Arial" w:eastAsia="Times New Roman" w:hAnsi="Arial" w:cs="Arial"/>
                <w:color w:val="222222"/>
                <w:lang w:eastAsia="hr-HR"/>
              </w:rPr>
              <w:t xml:space="preserve">PRENESENI VIŠAK/MANJAK GRAD 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A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4FD49A" w14:textId="77777777" w:rsidR="00EB1E4E" w:rsidRPr="00EB1E4E" w:rsidRDefault="00EB1E4E" w:rsidP="00EB1E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lang w:eastAsia="hr-HR"/>
              </w:rPr>
            </w:pPr>
            <w:r w:rsidRPr="00EB1E4E">
              <w:rPr>
                <w:rFonts w:ascii="Arial" w:eastAsia="Times New Roman" w:hAnsi="Arial" w:cs="Arial"/>
                <w:color w:val="222222"/>
                <w:lang w:eastAsia="hr-HR"/>
              </w:rPr>
              <w:t>0,00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A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9BE8B9" w14:textId="77777777" w:rsidR="00EB1E4E" w:rsidRPr="00EB1E4E" w:rsidRDefault="00EB1E4E" w:rsidP="00EB1E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lang w:eastAsia="hr-HR"/>
              </w:rPr>
            </w:pPr>
            <w:r w:rsidRPr="00EB1E4E">
              <w:rPr>
                <w:rFonts w:ascii="Arial" w:eastAsia="Times New Roman" w:hAnsi="Arial" w:cs="Arial"/>
                <w:color w:val="222222"/>
                <w:lang w:eastAsia="hr-HR"/>
              </w:rPr>
              <w:t>−12.746,16</w:t>
            </w:r>
          </w:p>
        </w:tc>
      </w:tr>
      <w:tr w:rsidR="00EB1E4E" w:rsidRPr="00EB1E4E" w14:paraId="5C95A847" w14:textId="77777777" w:rsidTr="00786B5B">
        <w:trPr>
          <w:trHeight w:val="300"/>
          <w:tblCellSpacing w:w="0" w:type="dxa"/>
        </w:trPr>
        <w:tc>
          <w:tcPr>
            <w:tcW w:w="0" w:type="auto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75BBEB" w14:textId="77777777" w:rsidR="00EB1E4E" w:rsidRPr="00EB1E4E" w:rsidRDefault="00EB1E4E" w:rsidP="00EB1E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</w:pPr>
            <w:r w:rsidRPr="00EB1E4E"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 xml:space="preserve">PRENESENI VIŠAK/MANJAK MINISTARSTVO (samo škola) </w:t>
            </w:r>
          </w:p>
        </w:tc>
        <w:tc>
          <w:tcPr>
            <w:tcW w:w="0" w:type="auto"/>
            <w:tcBorders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B713FF" w14:textId="77777777" w:rsidR="00EB1E4E" w:rsidRPr="00EB1E4E" w:rsidRDefault="00EB1E4E" w:rsidP="00EB1E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lang w:eastAsia="hr-HR"/>
              </w:rPr>
            </w:pPr>
            <w:r w:rsidRPr="00EB1E4E">
              <w:rPr>
                <w:rFonts w:ascii="Arial" w:eastAsia="Times New Roman" w:hAnsi="Arial" w:cs="Arial"/>
                <w:color w:val="222222"/>
                <w:lang w:eastAsia="hr-HR"/>
              </w:rPr>
              <w:t>0,00</w:t>
            </w:r>
          </w:p>
        </w:tc>
        <w:tc>
          <w:tcPr>
            <w:tcW w:w="0" w:type="auto"/>
            <w:tcBorders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86C738" w14:textId="77777777" w:rsidR="00EB1E4E" w:rsidRPr="00EB1E4E" w:rsidRDefault="00EB1E4E" w:rsidP="00EB1E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lang w:eastAsia="hr-HR"/>
              </w:rPr>
            </w:pPr>
            <w:r w:rsidRPr="00EB1E4E">
              <w:rPr>
                <w:rFonts w:ascii="Arial" w:eastAsia="Times New Roman" w:hAnsi="Arial" w:cs="Arial"/>
                <w:color w:val="222222"/>
                <w:lang w:eastAsia="hr-HR"/>
              </w:rPr>
              <w:t>0,00</w:t>
            </w:r>
          </w:p>
        </w:tc>
      </w:tr>
      <w:tr w:rsidR="00EB1E4E" w:rsidRPr="00EB1E4E" w14:paraId="44B85947" w14:textId="77777777" w:rsidTr="00786B5B">
        <w:trPr>
          <w:trHeight w:val="300"/>
          <w:tblCellSpacing w:w="0" w:type="dxa"/>
        </w:trPr>
        <w:tc>
          <w:tcPr>
            <w:tcW w:w="0" w:type="auto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658C13" w14:textId="77777777" w:rsidR="00EB1E4E" w:rsidRPr="00EB1E4E" w:rsidRDefault="00EB1E4E" w:rsidP="00EB1E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</w:pPr>
            <w:r w:rsidRPr="00EB1E4E"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 xml:space="preserve">PRENESENI VIŠAK/MANJAK OSTALO </w:t>
            </w:r>
          </w:p>
        </w:tc>
        <w:tc>
          <w:tcPr>
            <w:tcW w:w="0" w:type="auto"/>
            <w:tcBorders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BB9E66" w14:textId="77777777" w:rsidR="00EB1E4E" w:rsidRPr="00EB1E4E" w:rsidRDefault="00EB1E4E" w:rsidP="00EB1E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lang w:eastAsia="hr-HR"/>
              </w:rPr>
            </w:pPr>
            <w:r w:rsidRPr="00EB1E4E">
              <w:rPr>
                <w:rFonts w:ascii="Arial" w:eastAsia="Times New Roman" w:hAnsi="Arial" w:cs="Arial"/>
                <w:color w:val="222222"/>
                <w:lang w:eastAsia="hr-HR"/>
              </w:rPr>
              <w:t>0,00</w:t>
            </w:r>
          </w:p>
        </w:tc>
        <w:tc>
          <w:tcPr>
            <w:tcW w:w="0" w:type="auto"/>
            <w:tcBorders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B8A5AB" w14:textId="77777777" w:rsidR="00EB1E4E" w:rsidRPr="00EB1E4E" w:rsidRDefault="00EB1E4E" w:rsidP="00EB1E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lang w:eastAsia="hr-HR"/>
              </w:rPr>
            </w:pPr>
            <w:r w:rsidRPr="00EB1E4E">
              <w:rPr>
                <w:rFonts w:ascii="Arial" w:eastAsia="Times New Roman" w:hAnsi="Arial" w:cs="Arial"/>
                <w:color w:val="222222"/>
                <w:lang w:eastAsia="hr-HR"/>
              </w:rPr>
              <w:t>7.215,75</w:t>
            </w:r>
          </w:p>
        </w:tc>
      </w:tr>
      <w:tr w:rsidR="00EB1E4E" w:rsidRPr="00EB1E4E" w14:paraId="3B68F052" w14:textId="77777777" w:rsidTr="00786B5B">
        <w:trPr>
          <w:trHeight w:val="300"/>
          <w:tblCellSpacing w:w="0" w:type="dxa"/>
        </w:trPr>
        <w:tc>
          <w:tcPr>
            <w:tcW w:w="0" w:type="auto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45CF8F" w14:textId="77777777" w:rsidR="00EB1E4E" w:rsidRPr="00EB1E4E" w:rsidRDefault="00EB1E4E" w:rsidP="00EB1E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</w:pPr>
            <w:r w:rsidRPr="00EB1E4E"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 xml:space="preserve">  UKUPNO MANJAK PRENESENI </w:t>
            </w:r>
          </w:p>
        </w:tc>
        <w:tc>
          <w:tcPr>
            <w:tcW w:w="0" w:type="auto"/>
            <w:tcBorders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3887D3" w14:textId="77777777" w:rsidR="00EB1E4E" w:rsidRPr="00EB1E4E" w:rsidRDefault="00EB1E4E" w:rsidP="00EB1E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</w:pPr>
            <w:r w:rsidRPr="00EB1E4E"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>0,00</w:t>
            </w:r>
          </w:p>
        </w:tc>
        <w:tc>
          <w:tcPr>
            <w:tcW w:w="0" w:type="auto"/>
            <w:tcBorders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BF92A0" w14:textId="77777777" w:rsidR="00EB1E4E" w:rsidRPr="00EB1E4E" w:rsidRDefault="00EB1E4E" w:rsidP="00EB1E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</w:pPr>
            <w:r w:rsidRPr="00EB1E4E"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  <w:t>−5.530,41</w:t>
            </w:r>
          </w:p>
        </w:tc>
      </w:tr>
      <w:tr w:rsidR="00EB1E4E" w:rsidRPr="00EB1E4E" w14:paraId="0C8E03C2" w14:textId="77777777" w:rsidTr="00786B5B">
        <w:trPr>
          <w:trHeight w:val="300"/>
          <w:tblCellSpacing w:w="0" w:type="dxa"/>
        </w:trPr>
        <w:tc>
          <w:tcPr>
            <w:tcW w:w="0" w:type="auto"/>
            <w:tcBorders>
              <w:bottom w:val="single" w:sz="12" w:space="0" w:color="00000A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D85EB8" w14:textId="77777777" w:rsidR="00EB1E4E" w:rsidRPr="00EB1E4E" w:rsidRDefault="00EB1E4E" w:rsidP="00EB1E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22222"/>
                <w:lang w:eastAsia="hr-HR"/>
              </w:rPr>
            </w:pPr>
          </w:p>
        </w:tc>
        <w:tc>
          <w:tcPr>
            <w:tcW w:w="0" w:type="auto"/>
            <w:tcBorders>
              <w:bottom w:val="single" w:sz="12" w:space="0" w:color="00000A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B68605" w14:textId="77777777" w:rsidR="00EB1E4E" w:rsidRPr="00EB1E4E" w:rsidRDefault="00EB1E4E" w:rsidP="00EB1E4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tcBorders>
              <w:bottom w:val="single" w:sz="12" w:space="0" w:color="00000A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404B1B" w14:textId="77777777" w:rsidR="00EB1E4E" w:rsidRPr="00EB1E4E" w:rsidRDefault="00EB1E4E" w:rsidP="00EB1E4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EB1E4E" w:rsidRPr="00EB1E4E" w14:paraId="2B0DB13C" w14:textId="77777777" w:rsidTr="00786B5B">
        <w:trPr>
          <w:trHeight w:val="315"/>
          <w:tblCellSpacing w:w="0" w:type="dxa"/>
        </w:trPr>
        <w:tc>
          <w:tcPr>
            <w:tcW w:w="0" w:type="auto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32DEC0" w14:textId="77777777" w:rsidR="00EB1E4E" w:rsidRPr="00EB1E4E" w:rsidRDefault="00EB1E4E" w:rsidP="00EB1E4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B1E4E">
              <w:rPr>
                <w:rFonts w:ascii="Arial" w:eastAsia="Times New Roman" w:hAnsi="Arial" w:cs="Arial"/>
                <w:lang w:eastAsia="hr-HR"/>
              </w:rPr>
              <w:t>REZULTAT GRAD</w:t>
            </w:r>
          </w:p>
        </w:tc>
        <w:tc>
          <w:tcPr>
            <w:tcW w:w="0" w:type="auto"/>
            <w:tcBorders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984B36" w14:textId="77777777" w:rsidR="00EB1E4E" w:rsidRPr="00EB1E4E" w:rsidRDefault="00EB1E4E" w:rsidP="00EB1E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lang w:eastAsia="hr-HR"/>
              </w:rPr>
            </w:pPr>
            <w:r w:rsidRPr="00EB1E4E">
              <w:rPr>
                <w:rFonts w:ascii="Arial" w:eastAsia="Times New Roman" w:hAnsi="Arial" w:cs="Arial"/>
                <w:color w:val="222222"/>
                <w:lang w:eastAsia="hr-HR"/>
              </w:rPr>
              <w:t>0,00</w:t>
            </w:r>
          </w:p>
        </w:tc>
        <w:tc>
          <w:tcPr>
            <w:tcW w:w="0" w:type="auto"/>
            <w:tcBorders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8A19D3" w14:textId="77777777" w:rsidR="00EB1E4E" w:rsidRPr="00EB1E4E" w:rsidRDefault="00EB1E4E" w:rsidP="00EB1E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lang w:eastAsia="hr-HR"/>
              </w:rPr>
            </w:pPr>
            <w:r w:rsidRPr="00EB1E4E">
              <w:rPr>
                <w:rFonts w:ascii="Arial" w:eastAsia="Times New Roman" w:hAnsi="Arial" w:cs="Arial"/>
                <w:color w:val="222222"/>
                <w:lang w:eastAsia="hr-HR"/>
              </w:rPr>
              <w:t>−7.703,36</w:t>
            </w:r>
          </w:p>
        </w:tc>
      </w:tr>
      <w:tr w:rsidR="00EB1E4E" w:rsidRPr="00EB1E4E" w14:paraId="52C3CF93" w14:textId="77777777" w:rsidTr="00786B5B">
        <w:trPr>
          <w:trHeight w:val="315"/>
          <w:tblCellSpacing w:w="0" w:type="dxa"/>
        </w:trPr>
        <w:tc>
          <w:tcPr>
            <w:tcW w:w="0" w:type="auto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550EC2" w14:textId="67B0C507" w:rsidR="00EB1E4E" w:rsidRPr="00EB1E4E" w:rsidRDefault="00EB1E4E" w:rsidP="003A48B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B1E4E">
              <w:rPr>
                <w:rFonts w:ascii="Arial" w:eastAsia="Times New Roman" w:hAnsi="Arial" w:cs="Arial"/>
                <w:lang w:eastAsia="hr-HR"/>
              </w:rPr>
              <w:t>REZULTAT MINISTARSTVO ( škola)</w:t>
            </w:r>
          </w:p>
        </w:tc>
        <w:tc>
          <w:tcPr>
            <w:tcW w:w="0" w:type="auto"/>
            <w:tcBorders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23F8A7" w14:textId="77777777" w:rsidR="00EB1E4E" w:rsidRPr="00EB1E4E" w:rsidRDefault="00EB1E4E" w:rsidP="00EB1E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lang w:eastAsia="hr-HR"/>
              </w:rPr>
            </w:pPr>
            <w:r w:rsidRPr="00EB1E4E">
              <w:rPr>
                <w:rFonts w:ascii="Arial" w:eastAsia="Times New Roman" w:hAnsi="Arial" w:cs="Arial"/>
                <w:color w:val="222222"/>
                <w:lang w:eastAsia="hr-HR"/>
              </w:rPr>
              <w:t>0,00</w:t>
            </w:r>
          </w:p>
        </w:tc>
        <w:tc>
          <w:tcPr>
            <w:tcW w:w="0" w:type="auto"/>
            <w:tcBorders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06DFC7" w14:textId="77777777" w:rsidR="00EB1E4E" w:rsidRPr="00EB1E4E" w:rsidRDefault="00EB1E4E" w:rsidP="00EB1E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lang w:eastAsia="hr-HR"/>
              </w:rPr>
            </w:pPr>
            <w:r w:rsidRPr="00EB1E4E">
              <w:rPr>
                <w:rFonts w:ascii="Arial" w:eastAsia="Times New Roman" w:hAnsi="Arial" w:cs="Arial"/>
                <w:color w:val="222222"/>
                <w:lang w:eastAsia="hr-HR"/>
              </w:rPr>
              <w:t>0,00</w:t>
            </w:r>
          </w:p>
        </w:tc>
      </w:tr>
      <w:tr w:rsidR="00EB1E4E" w:rsidRPr="00EB1E4E" w14:paraId="48D93E3B" w14:textId="77777777" w:rsidTr="00786B5B">
        <w:trPr>
          <w:trHeight w:val="315"/>
          <w:tblCellSpacing w:w="0" w:type="dxa"/>
        </w:trPr>
        <w:tc>
          <w:tcPr>
            <w:tcW w:w="0" w:type="auto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FF2507" w14:textId="77777777" w:rsidR="00EB1E4E" w:rsidRPr="00EB1E4E" w:rsidRDefault="00EB1E4E" w:rsidP="00EB1E4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B1E4E">
              <w:rPr>
                <w:rFonts w:ascii="Arial" w:eastAsia="Times New Roman" w:hAnsi="Arial" w:cs="Arial"/>
                <w:lang w:eastAsia="hr-HR"/>
              </w:rPr>
              <w:t xml:space="preserve">REZULTAT OSTALO </w:t>
            </w:r>
          </w:p>
        </w:tc>
        <w:tc>
          <w:tcPr>
            <w:tcW w:w="0" w:type="auto"/>
            <w:tcBorders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3C433A" w14:textId="77777777" w:rsidR="00EB1E4E" w:rsidRPr="00EB1E4E" w:rsidRDefault="00EB1E4E" w:rsidP="00EB1E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lang w:eastAsia="hr-HR"/>
              </w:rPr>
            </w:pPr>
            <w:r w:rsidRPr="00EB1E4E">
              <w:rPr>
                <w:rFonts w:ascii="Arial" w:eastAsia="Times New Roman" w:hAnsi="Arial" w:cs="Arial"/>
                <w:color w:val="222222"/>
                <w:lang w:eastAsia="hr-HR"/>
              </w:rPr>
              <w:t>0,00</w:t>
            </w:r>
          </w:p>
        </w:tc>
        <w:tc>
          <w:tcPr>
            <w:tcW w:w="0" w:type="auto"/>
            <w:tcBorders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EBDF10" w14:textId="77777777" w:rsidR="00EB1E4E" w:rsidRPr="00EB1E4E" w:rsidRDefault="00EB1E4E" w:rsidP="00EB1E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lang w:eastAsia="hr-HR"/>
              </w:rPr>
            </w:pPr>
            <w:r w:rsidRPr="00EB1E4E">
              <w:rPr>
                <w:rFonts w:ascii="Arial" w:eastAsia="Times New Roman" w:hAnsi="Arial" w:cs="Arial"/>
                <w:color w:val="222222"/>
                <w:lang w:eastAsia="hr-HR"/>
              </w:rPr>
              <w:t>24.714,43</w:t>
            </w:r>
          </w:p>
        </w:tc>
      </w:tr>
      <w:tr w:rsidR="00EB1E4E" w:rsidRPr="00EB1E4E" w14:paraId="4CD34745" w14:textId="77777777" w:rsidTr="00786B5B">
        <w:trPr>
          <w:trHeight w:val="315"/>
          <w:tblCellSpacing w:w="0" w:type="dxa"/>
        </w:trPr>
        <w:tc>
          <w:tcPr>
            <w:tcW w:w="0" w:type="auto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3539F8" w14:textId="77777777" w:rsidR="00EB1E4E" w:rsidRPr="00EB1E4E" w:rsidRDefault="00EB1E4E" w:rsidP="00EB1E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EB1E4E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UKUPNO REZULTAT </w:t>
            </w:r>
          </w:p>
        </w:tc>
        <w:tc>
          <w:tcPr>
            <w:tcW w:w="0" w:type="auto"/>
            <w:tcBorders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FDC573" w14:textId="77777777" w:rsidR="00EB1E4E" w:rsidRPr="00EB1E4E" w:rsidRDefault="00EB1E4E" w:rsidP="00EB1E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EB1E4E">
              <w:rPr>
                <w:rFonts w:ascii="Arial" w:eastAsia="Times New Roman" w:hAnsi="Arial" w:cs="Arial"/>
                <w:b/>
                <w:bCs/>
                <w:lang w:eastAsia="hr-HR"/>
              </w:rPr>
              <w:t>0,00</w:t>
            </w:r>
          </w:p>
        </w:tc>
        <w:tc>
          <w:tcPr>
            <w:tcW w:w="0" w:type="auto"/>
            <w:tcBorders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8C84E5" w14:textId="77777777" w:rsidR="00EB1E4E" w:rsidRPr="00EB1E4E" w:rsidRDefault="00EB1E4E" w:rsidP="00EB1E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EB1E4E">
              <w:rPr>
                <w:rFonts w:ascii="Arial" w:eastAsia="Times New Roman" w:hAnsi="Arial" w:cs="Arial"/>
                <w:b/>
                <w:bCs/>
                <w:lang w:eastAsia="hr-HR"/>
              </w:rPr>
              <w:t>17.011,07</w:t>
            </w:r>
          </w:p>
        </w:tc>
      </w:tr>
      <w:tr w:rsidR="00EB1E4E" w:rsidRPr="00EB1E4E" w14:paraId="4E611FD5" w14:textId="77777777" w:rsidTr="00786B5B">
        <w:trPr>
          <w:trHeight w:val="315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CB4DF6" w14:textId="77777777" w:rsidR="00EB1E4E" w:rsidRDefault="00EB1E4E" w:rsidP="00EB1E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  <w:p w14:paraId="6061F935" w14:textId="1F968725" w:rsidR="00441EAA" w:rsidRPr="00EB1E4E" w:rsidRDefault="00441EAA" w:rsidP="00EB1E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A2499C" w14:textId="77777777" w:rsidR="00EB1E4E" w:rsidRPr="00EB1E4E" w:rsidRDefault="00EB1E4E" w:rsidP="00EB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EEB9F7" w14:textId="77777777" w:rsidR="00EB1E4E" w:rsidRPr="00EB1E4E" w:rsidRDefault="00EB1E4E" w:rsidP="00EB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</w:tr>
    </w:tbl>
    <w:p w14:paraId="7FFAEE9E" w14:textId="77777777" w:rsidR="003A48B1" w:rsidRPr="003A48B1" w:rsidRDefault="003A48B1" w:rsidP="003A48B1">
      <w:pPr>
        <w:tabs>
          <w:tab w:val="left" w:pos="6675"/>
        </w:tabs>
        <w:jc w:val="both"/>
        <w:rPr>
          <w:rFonts w:ascii="Arial" w:hAnsi="Arial" w:cs="Arial"/>
        </w:rPr>
      </w:pPr>
      <w:r w:rsidRPr="003A48B1">
        <w:rPr>
          <w:rFonts w:ascii="Arial" w:hAnsi="Arial" w:cs="Arial"/>
        </w:rPr>
        <w:t xml:space="preserve">Iz rezultata poslovanja 30.06.23. vidljiv je višak prihoda  poslovanja  u   iznosu od 17.011,07 eura. </w:t>
      </w:r>
    </w:p>
    <w:p w14:paraId="4B7BD214" w14:textId="634B7D9A" w:rsidR="003A48B1" w:rsidRPr="003A48B1" w:rsidRDefault="003A48B1" w:rsidP="003A48B1">
      <w:pPr>
        <w:tabs>
          <w:tab w:val="left" w:pos="6675"/>
        </w:tabs>
        <w:jc w:val="both"/>
        <w:rPr>
          <w:rFonts w:ascii="Arial" w:eastAsia="Times New Roman" w:hAnsi="Arial" w:cs="Arial"/>
          <w:lang w:val="en-AU" w:eastAsia="hr-HR"/>
        </w:rPr>
      </w:pPr>
      <w:r w:rsidRPr="003A48B1">
        <w:rPr>
          <w:rFonts w:ascii="Arial" w:hAnsi="Arial" w:cs="Arial"/>
        </w:rPr>
        <w:t>Navedeni rezultat  proizlazi  iz manjka  prihoda iz nadležnog  proračuna kao proceduralni manjak za evidentirane materijalne  troškove  u  lipnju 2023. u iznosu od  -7.703,36 eura,  i viška ostalih prihoda i rashoda  u iznosu od 24.714,43 eura.</w:t>
      </w:r>
      <w:r w:rsidRPr="003A48B1">
        <w:rPr>
          <w:sz w:val="32"/>
          <w:szCs w:val="32"/>
        </w:rPr>
        <w:t xml:space="preserve"> </w:t>
      </w:r>
      <w:r w:rsidRPr="003A48B1">
        <w:rPr>
          <w:rFonts w:ascii="Arial" w:hAnsi="Arial" w:cs="Arial"/>
        </w:rPr>
        <w:t>Manjak iz proračuna će se anulirati uplatom u srpnju od nadležnog proračuna Grada Crikvenice, a višak od sufinaciranja</w:t>
      </w:r>
      <w:r>
        <w:rPr>
          <w:rFonts w:ascii="Arial" w:hAnsi="Arial" w:cs="Arial"/>
        </w:rPr>
        <w:t xml:space="preserve"> </w:t>
      </w:r>
      <w:r w:rsidRPr="003A48B1">
        <w:rPr>
          <w:rFonts w:ascii="Arial" w:eastAsia="Times New Roman" w:hAnsi="Arial" w:cs="Arial"/>
          <w:lang w:val="en-AU" w:eastAsia="hr-HR"/>
        </w:rPr>
        <w:t xml:space="preserve">GŠ </w:t>
      </w:r>
      <w:r w:rsidR="00047FEF">
        <w:rPr>
          <w:rFonts w:ascii="Arial" w:eastAsia="Times New Roman" w:hAnsi="Arial" w:cs="Arial"/>
          <w:lang w:val="en-AU" w:eastAsia="hr-HR"/>
        </w:rPr>
        <w:t>i</w:t>
      </w:r>
      <w:r w:rsidRPr="003A48B1">
        <w:rPr>
          <w:rFonts w:ascii="Arial" w:eastAsia="Times New Roman" w:hAnsi="Arial" w:cs="Arial"/>
          <w:lang w:val="en-AU" w:eastAsia="hr-HR"/>
        </w:rPr>
        <w:t xml:space="preserve"> PB, donacija, tekućih pomoći iz proračuna, vlastitih prihoda i prihoda za nadoknadu šteta utrošiti ćr se namjenski</w:t>
      </w:r>
      <w:r w:rsidR="00DD4D34">
        <w:rPr>
          <w:rFonts w:ascii="Arial" w:eastAsia="Times New Roman" w:hAnsi="Arial" w:cs="Arial"/>
          <w:lang w:val="en-AU" w:eastAsia="hr-HR"/>
        </w:rPr>
        <w:t xml:space="preserve"> prema planu u toku 2023. godine</w:t>
      </w:r>
      <w:r w:rsidRPr="003A48B1">
        <w:rPr>
          <w:rFonts w:ascii="Arial" w:eastAsia="Times New Roman" w:hAnsi="Arial" w:cs="Arial"/>
          <w:lang w:val="en-AU" w:eastAsia="hr-HR"/>
        </w:rPr>
        <w:t>.</w:t>
      </w:r>
    </w:p>
    <w:p w14:paraId="683728B9" w14:textId="52CE6A0F" w:rsidR="003A48B1" w:rsidRPr="003A48B1" w:rsidRDefault="003A48B1" w:rsidP="003A48B1">
      <w:pPr>
        <w:tabs>
          <w:tab w:val="left" w:pos="6675"/>
        </w:tabs>
        <w:spacing w:after="0" w:line="240" w:lineRule="auto"/>
        <w:jc w:val="both"/>
        <w:rPr>
          <w:rFonts w:ascii="Arial" w:eastAsia="Times New Roman" w:hAnsi="Arial" w:cs="Arial"/>
          <w:lang w:val="en-AU" w:eastAsia="hr-HR"/>
        </w:rPr>
      </w:pPr>
      <w:r w:rsidRPr="003A48B1">
        <w:rPr>
          <w:rFonts w:ascii="Arial" w:eastAsia="Times New Roman" w:hAnsi="Arial" w:cs="Arial"/>
          <w:lang w:val="en-AU" w:eastAsia="hr-HR"/>
        </w:rPr>
        <w:t>Vidljivo je</w:t>
      </w:r>
      <w:r w:rsidR="00441EAA">
        <w:rPr>
          <w:rFonts w:ascii="Arial" w:eastAsia="Times New Roman" w:hAnsi="Arial" w:cs="Arial"/>
          <w:lang w:val="en-AU" w:eastAsia="hr-HR"/>
        </w:rPr>
        <w:t xml:space="preserve"> u obrascu PR-RAS</w:t>
      </w:r>
      <w:r w:rsidRPr="003A48B1">
        <w:rPr>
          <w:rFonts w:ascii="Arial" w:eastAsia="Times New Roman" w:hAnsi="Arial" w:cs="Arial"/>
          <w:lang w:val="en-AU" w:eastAsia="hr-HR"/>
        </w:rPr>
        <w:t xml:space="preserve">  na poziciji</w:t>
      </w:r>
      <w:r w:rsidR="00441EAA">
        <w:rPr>
          <w:rFonts w:ascii="Arial" w:eastAsia="Times New Roman" w:hAnsi="Arial" w:cs="Arial"/>
          <w:lang w:val="en-AU" w:eastAsia="hr-HR"/>
        </w:rPr>
        <w:t xml:space="preserve">  </w:t>
      </w:r>
      <w:r w:rsidRPr="003A48B1">
        <w:rPr>
          <w:rFonts w:ascii="Arial" w:eastAsia="Times New Roman" w:hAnsi="Arial" w:cs="Arial"/>
          <w:lang w:val="en-AU" w:eastAsia="hr-HR"/>
        </w:rPr>
        <w:t xml:space="preserve"> X006 i  Y006 da je evidentan višak u odnosu na manjak prošle godine. </w:t>
      </w:r>
    </w:p>
    <w:p w14:paraId="26C8B4FC" w14:textId="04BD1CC5" w:rsidR="003A48B1" w:rsidRDefault="003A48B1" w:rsidP="00A248D5">
      <w:pPr>
        <w:tabs>
          <w:tab w:val="left" w:pos="0"/>
          <w:tab w:val="left" w:pos="709"/>
          <w:tab w:val="left" w:pos="1418"/>
          <w:tab w:val="left" w:pos="2128"/>
          <w:tab w:val="left" w:pos="2837"/>
          <w:tab w:val="left" w:pos="3546"/>
          <w:tab w:val="left" w:pos="4255"/>
          <w:tab w:val="left" w:pos="4964"/>
          <w:tab w:val="left" w:pos="5674"/>
          <w:tab w:val="left" w:pos="6383"/>
          <w:tab w:val="left" w:pos="7092"/>
          <w:tab w:val="left" w:pos="7801"/>
          <w:tab w:val="left" w:pos="8510"/>
          <w:tab w:val="left" w:pos="9068"/>
          <w:tab w:val="left" w:pos="9929"/>
          <w:tab w:val="left" w:pos="10638"/>
          <w:tab w:val="left" w:pos="11347"/>
          <w:tab w:val="left" w:pos="12056"/>
          <w:tab w:val="left" w:pos="12766"/>
          <w:tab w:val="left" w:pos="13475"/>
          <w:tab w:val="left" w:pos="14184"/>
          <w:tab w:val="left" w:pos="14893"/>
          <w:tab w:val="left" w:pos="15602"/>
          <w:tab w:val="left" w:pos="16312"/>
          <w:tab w:val="left" w:pos="17021"/>
          <w:tab w:val="left" w:pos="17730"/>
          <w:tab w:val="left" w:pos="18439"/>
          <w:tab w:val="left" w:pos="19148"/>
          <w:tab w:val="left" w:pos="19858"/>
          <w:tab w:val="left" w:pos="20567"/>
          <w:tab w:val="left" w:pos="21276"/>
          <w:tab w:val="left" w:pos="21985"/>
          <w:tab w:val="left" w:pos="22694"/>
          <w:tab w:val="left" w:pos="23404"/>
          <w:tab w:val="left" w:pos="24113"/>
          <w:tab w:val="left" w:pos="24822"/>
          <w:tab w:val="left" w:pos="25531"/>
          <w:tab w:val="left" w:pos="26240"/>
          <w:tab w:val="left" w:pos="26950"/>
        </w:tabs>
        <w:jc w:val="both"/>
        <w:rPr>
          <w:rFonts w:ascii="Arial" w:hAnsi="Arial" w:cs="Arial"/>
        </w:rPr>
      </w:pPr>
    </w:p>
    <w:p w14:paraId="66056963" w14:textId="1F04C0D2" w:rsidR="003A48B1" w:rsidRDefault="003A48B1" w:rsidP="00A248D5">
      <w:pPr>
        <w:tabs>
          <w:tab w:val="left" w:pos="0"/>
          <w:tab w:val="left" w:pos="709"/>
          <w:tab w:val="left" w:pos="1418"/>
          <w:tab w:val="left" w:pos="2128"/>
          <w:tab w:val="left" w:pos="2837"/>
          <w:tab w:val="left" w:pos="3546"/>
          <w:tab w:val="left" w:pos="4255"/>
          <w:tab w:val="left" w:pos="4964"/>
          <w:tab w:val="left" w:pos="5674"/>
          <w:tab w:val="left" w:pos="6383"/>
          <w:tab w:val="left" w:pos="7092"/>
          <w:tab w:val="left" w:pos="7801"/>
          <w:tab w:val="left" w:pos="8510"/>
          <w:tab w:val="left" w:pos="9068"/>
          <w:tab w:val="left" w:pos="9929"/>
          <w:tab w:val="left" w:pos="10638"/>
          <w:tab w:val="left" w:pos="11347"/>
          <w:tab w:val="left" w:pos="12056"/>
          <w:tab w:val="left" w:pos="12766"/>
          <w:tab w:val="left" w:pos="13475"/>
          <w:tab w:val="left" w:pos="14184"/>
          <w:tab w:val="left" w:pos="14893"/>
          <w:tab w:val="left" w:pos="15602"/>
          <w:tab w:val="left" w:pos="16312"/>
          <w:tab w:val="left" w:pos="17021"/>
          <w:tab w:val="left" w:pos="17730"/>
          <w:tab w:val="left" w:pos="18439"/>
          <w:tab w:val="left" w:pos="19148"/>
          <w:tab w:val="left" w:pos="19858"/>
          <w:tab w:val="left" w:pos="20567"/>
          <w:tab w:val="left" w:pos="21276"/>
          <w:tab w:val="left" w:pos="21985"/>
          <w:tab w:val="left" w:pos="22694"/>
          <w:tab w:val="left" w:pos="23404"/>
          <w:tab w:val="left" w:pos="24113"/>
          <w:tab w:val="left" w:pos="24822"/>
          <w:tab w:val="left" w:pos="25531"/>
          <w:tab w:val="left" w:pos="26240"/>
          <w:tab w:val="left" w:pos="26950"/>
        </w:tabs>
        <w:jc w:val="both"/>
        <w:rPr>
          <w:rFonts w:ascii="Arial" w:hAnsi="Arial" w:cs="Arial"/>
        </w:rPr>
      </w:pPr>
    </w:p>
    <w:p w14:paraId="51671932" w14:textId="0513FFAE" w:rsidR="00786B5B" w:rsidRDefault="00786B5B" w:rsidP="00A248D5">
      <w:pPr>
        <w:tabs>
          <w:tab w:val="left" w:pos="0"/>
          <w:tab w:val="left" w:pos="709"/>
          <w:tab w:val="left" w:pos="1418"/>
          <w:tab w:val="left" w:pos="2128"/>
          <w:tab w:val="left" w:pos="2837"/>
          <w:tab w:val="left" w:pos="3546"/>
          <w:tab w:val="left" w:pos="4255"/>
          <w:tab w:val="left" w:pos="4964"/>
          <w:tab w:val="left" w:pos="5674"/>
          <w:tab w:val="left" w:pos="6383"/>
          <w:tab w:val="left" w:pos="7092"/>
          <w:tab w:val="left" w:pos="7801"/>
          <w:tab w:val="left" w:pos="8510"/>
          <w:tab w:val="left" w:pos="9068"/>
          <w:tab w:val="left" w:pos="9929"/>
          <w:tab w:val="left" w:pos="10638"/>
          <w:tab w:val="left" w:pos="11347"/>
          <w:tab w:val="left" w:pos="12056"/>
          <w:tab w:val="left" w:pos="12766"/>
          <w:tab w:val="left" w:pos="13475"/>
          <w:tab w:val="left" w:pos="14184"/>
          <w:tab w:val="left" w:pos="14893"/>
          <w:tab w:val="left" w:pos="15602"/>
          <w:tab w:val="left" w:pos="16312"/>
          <w:tab w:val="left" w:pos="17021"/>
          <w:tab w:val="left" w:pos="17730"/>
          <w:tab w:val="left" w:pos="18439"/>
          <w:tab w:val="left" w:pos="19148"/>
          <w:tab w:val="left" w:pos="19858"/>
          <w:tab w:val="left" w:pos="20567"/>
          <w:tab w:val="left" w:pos="21276"/>
          <w:tab w:val="left" w:pos="21985"/>
          <w:tab w:val="left" w:pos="22694"/>
          <w:tab w:val="left" w:pos="23404"/>
          <w:tab w:val="left" w:pos="24113"/>
          <w:tab w:val="left" w:pos="24822"/>
          <w:tab w:val="left" w:pos="25531"/>
          <w:tab w:val="left" w:pos="26240"/>
          <w:tab w:val="left" w:pos="26950"/>
        </w:tabs>
        <w:jc w:val="both"/>
        <w:rPr>
          <w:rFonts w:ascii="Arial" w:hAnsi="Arial" w:cs="Arial"/>
        </w:rPr>
      </w:pPr>
    </w:p>
    <w:p w14:paraId="6B447898" w14:textId="77777777" w:rsidR="00C448FA" w:rsidRDefault="00C448FA" w:rsidP="00A248D5">
      <w:pPr>
        <w:tabs>
          <w:tab w:val="left" w:pos="0"/>
          <w:tab w:val="left" w:pos="709"/>
          <w:tab w:val="left" w:pos="1418"/>
          <w:tab w:val="left" w:pos="2128"/>
          <w:tab w:val="left" w:pos="2837"/>
          <w:tab w:val="left" w:pos="3546"/>
          <w:tab w:val="left" w:pos="4255"/>
          <w:tab w:val="left" w:pos="4964"/>
          <w:tab w:val="left" w:pos="5674"/>
          <w:tab w:val="left" w:pos="6383"/>
          <w:tab w:val="left" w:pos="7092"/>
          <w:tab w:val="left" w:pos="7801"/>
          <w:tab w:val="left" w:pos="8510"/>
          <w:tab w:val="left" w:pos="9068"/>
          <w:tab w:val="left" w:pos="9929"/>
          <w:tab w:val="left" w:pos="10638"/>
          <w:tab w:val="left" w:pos="11347"/>
          <w:tab w:val="left" w:pos="12056"/>
          <w:tab w:val="left" w:pos="12766"/>
          <w:tab w:val="left" w:pos="13475"/>
          <w:tab w:val="left" w:pos="14184"/>
          <w:tab w:val="left" w:pos="14893"/>
          <w:tab w:val="left" w:pos="15602"/>
          <w:tab w:val="left" w:pos="16312"/>
          <w:tab w:val="left" w:pos="17021"/>
          <w:tab w:val="left" w:pos="17730"/>
          <w:tab w:val="left" w:pos="18439"/>
          <w:tab w:val="left" w:pos="19148"/>
          <w:tab w:val="left" w:pos="19858"/>
          <w:tab w:val="left" w:pos="20567"/>
          <w:tab w:val="left" w:pos="21276"/>
          <w:tab w:val="left" w:pos="21985"/>
          <w:tab w:val="left" w:pos="22694"/>
          <w:tab w:val="left" w:pos="23404"/>
          <w:tab w:val="left" w:pos="24113"/>
          <w:tab w:val="left" w:pos="24822"/>
          <w:tab w:val="left" w:pos="25531"/>
          <w:tab w:val="left" w:pos="26240"/>
          <w:tab w:val="left" w:pos="26950"/>
        </w:tabs>
        <w:jc w:val="both"/>
        <w:rPr>
          <w:rFonts w:ascii="Arial" w:hAnsi="Arial" w:cs="Arial"/>
        </w:rPr>
      </w:pPr>
    </w:p>
    <w:p w14:paraId="55B257B6" w14:textId="2030E917" w:rsidR="003A48B1" w:rsidRDefault="003A48B1" w:rsidP="00A248D5">
      <w:pPr>
        <w:tabs>
          <w:tab w:val="left" w:pos="0"/>
          <w:tab w:val="left" w:pos="709"/>
          <w:tab w:val="left" w:pos="1418"/>
          <w:tab w:val="left" w:pos="2128"/>
          <w:tab w:val="left" w:pos="2837"/>
          <w:tab w:val="left" w:pos="3546"/>
          <w:tab w:val="left" w:pos="4255"/>
          <w:tab w:val="left" w:pos="4964"/>
          <w:tab w:val="left" w:pos="5674"/>
          <w:tab w:val="left" w:pos="6383"/>
          <w:tab w:val="left" w:pos="7092"/>
          <w:tab w:val="left" w:pos="7801"/>
          <w:tab w:val="left" w:pos="8510"/>
          <w:tab w:val="left" w:pos="9068"/>
          <w:tab w:val="left" w:pos="9929"/>
          <w:tab w:val="left" w:pos="10638"/>
          <w:tab w:val="left" w:pos="11347"/>
          <w:tab w:val="left" w:pos="12056"/>
          <w:tab w:val="left" w:pos="12766"/>
          <w:tab w:val="left" w:pos="13475"/>
          <w:tab w:val="left" w:pos="14184"/>
          <w:tab w:val="left" w:pos="14893"/>
          <w:tab w:val="left" w:pos="15602"/>
          <w:tab w:val="left" w:pos="16312"/>
          <w:tab w:val="left" w:pos="17021"/>
          <w:tab w:val="left" w:pos="17730"/>
          <w:tab w:val="left" w:pos="18439"/>
          <w:tab w:val="left" w:pos="19148"/>
          <w:tab w:val="left" w:pos="19858"/>
          <w:tab w:val="left" w:pos="20567"/>
          <w:tab w:val="left" w:pos="21276"/>
          <w:tab w:val="left" w:pos="21985"/>
          <w:tab w:val="left" w:pos="22694"/>
          <w:tab w:val="left" w:pos="23404"/>
          <w:tab w:val="left" w:pos="24113"/>
          <w:tab w:val="left" w:pos="24822"/>
          <w:tab w:val="left" w:pos="25531"/>
          <w:tab w:val="left" w:pos="26240"/>
          <w:tab w:val="left" w:pos="26950"/>
        </w:tabs>
        <w:jc w:val="both"/>
        <w:rPr>
          <w:rFonts w:ascii="Arial" w:hAnsi="Arial" w:cs="Arial"/>
        </w:rPr>
      </w:pPr>
    </w:p>
    <w:p w14:paraId="0F6ADE9E" w14:textId="0E6C686E" w:rsidR="003A48B1" w:rsidRDefault="00790873" w:rsidP="00A248D5">
      <w:pPr>
        <w:tabs>
          <w:tab w:val="left" w:pos="0"/>
          <w:tab w:val="left" w:pos="709"/>
          <w:tab w:val="left" w:pos="1418"/>
          <w:tab w:val="left" w:pos="2128"/>
          <w:tab w:val="left" w:pos="2837"/>
          <w:tab w:val="left" w:pos="3546"/>
          <w:tab w:val="left" w:pos="4255"/>
          <w:tab w:val="left" w:pos="4964"/>
          <w:tab w:val="left" w:pos="5674"/>
          <w:tab w:val="left" w:pos="6383"/>
          <w:tab w:val="left" w:pos="7092"/>
          <w:tab w:val="left" w:pos="7801"/>
          <w:tab w:val="left" w:pos="8510"/>
          <w:tab w:val="left" w:pos="9068"/>
          <w:tab w:val="left" w:pos="9929"/>
          <w:tab w:val="left" w:pos="10638"/>
          <w:tab w:val="left" w:pos="11347"/>
          <w:tab w:val="left" w:pos="12056"/>
          <w:tab w:val="left" w:pos="12766"/>
          <w:tab w:val="left" w:pos="13475"/>
          <w:tab w:val="left" w:pos="14184"/>
          <w:tab w:val="left" w:pos="14893"/>
          <w:tab w:val="left" w:pos="15602"/>
          <w:tab w:val="left" w:pos="16312"/>
          <w:tab w:val="left" w:pos="17021"/>
          <w:tab w:val="left" w:pos="17730"/>
          <w:tab w:val="left" w:pos="18439"/>
          <w:tab w:val="left" w:pos="19148"/>
          <w:tab w:val="left" w:pos="19858"/>
          <w:tab w:val="left" w:pos="20567"/>
          <w:tab w:val="left" w:pos="21276"/>
          <w:tab w:val="left" w:pos="21985"/>
          <w:tab w:val="left" w:pos="22694"/>
          <w:tab w:val="left" w:pos="23404"/>
          <w:tab w:val="left" w:pos="24113"/>
          <w:tab w:val="left" w:pos="24822"/>
          <w:tab w:val="left" w:pos="25531"/>
          <w:tab w:val="left" w:pos="26240"/>
          <w:tab w:val="left" w:pos="2695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                                   </w:t>
      </w:r>
      <w:r w:rsidR="003A48B1" w:rsidRPr="003A48B1">
        <w:rPr>
          <w:rFonts w:ascii="Arial" w:hAnsi="Arial" w:cs="Arial"/>
          <w:b/>
        </w:rPr>
        <w:t xml:space="preserve">II     POSEBAN  DIO   </w:t>
      </w:r>
    </w:p>
    <w:p w14:paraId="6FEEFA6E" w14:textId="77777777" w:rsidR="00790873" w:rsidRDefault="00790873" w:rsidP="00A248D5">
      <w:pPr>
        <w:tabs>
          <w:tab w:val="left" w:pos="0"/>
          <w:tab w:val="left" w:pos="709"/>
          <w:tab w:val="left" w:pos="1418"/>
          <w:tab w:val="left" w:pos="2128"/>
          <w:tab w:val="left" w:pos="2837"/>
          <w:tab w:val="left" w:pos="3546"/>
          <w:tab w:val="left" w:pos="4255"/>
          <w:tab w:val="left" w:pos="4964"/>
          <w:tab w:val="left" w:pos="5674"/>
          <w:tab w:val="left" w:pos="6383"/>
          <w:tab w:val="left" w:pos="7092"/>
          <w:tab w:val="left" w:pos="7801"/>
          <w:tab w:val="left" w:pos="8510"/>
          <w:tab w:val="left" w:pos="9068"/>
          <w:tab w:val="left" w:pos="9929"/>
          <w:tab w:val="left" w:pos="10638"/>
          <w:tab w:val="left" w:pos="11347"/>
          <w:tab w:val="left" w:pos="12056"/>
          <w:tab w:val="left" w:pos="12766"/>
          <w:tab w:val="left" w:pos="13475"/>
          <w:tab w:val="left" w:pos="14184"/>
          <w:tab w:val="left" w:pos="14893"/>
          <w:tab w:val="left" w:pos="15602"/>
          <w:tab w:val="left" w:pos="16312"/>
          <w:tab w:val="left" w:pos="17021"/>
          <w:tab w:val="left" w:pos="17730"/>
          <w:tab w:val="left" w:pos="18439"/>
          <w:tab w:val="left" w:pos="19148"/>
          <w:tab w:val="left" w:pos="19858"/>
          <w:tab w:val="left" w:pos="20567"/>
          <w:tab w:val="left" w:pos="21276"/>
          <w:tab w:val="left" w:pos="21985"/>
          <w:tab w:val="left" w:pos="22694"/>
          <w:tab w:val="left" w:pos="23404"/>
          <w:tab w:val="left" w:pos="24113"/>
          <w:tab w:val="left" w:pos="24822"/>
          <w:tab w:val="left" w:pos="25531"/>
          <w:tab w:val="left" w:pos="26240"/>
          <w:tab w:val="left" w:pos="26950"/>
        </w:tabs>
        <w:jc w:val="both"/>
        <w:rPr>
          <w:rFonts w:ascii="Arial" w:hAnsi="Arial" w:cs="Arial"/>
        </w:rPr>
      </w:pPr>
    </w:p>
    <w:p w14:paraId="2209A90D" w14:textId="06E4DFBA" w:rsidR="003A48B1" w:rsidRDefault="003A48B1" w:rsidP="00A248D5">
      <w:pPr>
        <w:tabs>
          <w:tab w:val="left" w:pos="0"/>
          <w:tab w:val="left" w:pos="709"/>
          <w:tab w:val="left" w:pos="1418"/>
          <w:tab w:val="left" w:pos="2128"/>
          <w:tab w:val="left" w:pos="2837"/>
          <w:tab w:val="left" w:pos="3546"/>
          <w:tab w:val="left" w:pos="4255"/>
          <w:tab w:val="left" w:pos="4964"/>
          <w:tab w:val="left" w:pos="5674"/>
          <w:tab w:val="left" w:pos="6383"/>
          <w:tab w:val="left" w:pos="7092"/>
          <w:tab w:val="left" w:pos="7801"/>
          <w:tab w:val="left" w:pos="8510"/>
          <w:tab w:val="left" w:pos="9068"/>
          <w:tab w:val="left" w:pos="9929"/>
          <w:tab w:val="left" w:pos="10638"/>
          <w:tab w:val="left" w:pos="11347"/>
          <w:tab w:val="left" w:pos="12056"/>
          <w:tab w:val="left" w:pos="12766"/>
          <w:tab w:val="left" w:pos="13475"/>
          <w:tab w:val="left" w:pos="14184"/>
          <w:tab w:val="left" w:pos="14893"/>
          <w:tab w:val="left" w:pos="15602"/>
          <w:tab w:val="left" w:pos="16312"/>
          <w:tab w:val="left" w:pos="17021"/>
          <w:tab w:val="left" w:pos="17730"/>
          <w:tab w:val="left" w:pos="18439"/>
          <w:tab w:val="left" w:pos="19148"/>
          <w:tab w:val="left" w:pos="19858"/>
          <w:tab w:val="left" w:pos="20567"/>
          <w:tab w:val="left" w:pos="21276"/>
          <w:tab w:val="left" w:pos="21985"/>
          <w:tab w:val="left" w:pos="22694"/>
          <w:tab w:val="left" w:pos="23404"/>
          <w:tab w:val="left" w:pos="24113"/>
          <w:tab w:val="left" w:pos="24822"/>
          <w:tab w:val="left" w:pos="25531"/>
          <w:tab w:val="left" w:pos="26240"/>
          <w:tab w:val="left" w:pos="26950"/>
        </w:tabs>
        <w:jc w:val="both"/>
        <w:rPr>
          <w:rFonts w:ascii="Arial" w:hAnsi="Arial" w:cs="Arial"/>
        </w:rPr>
      </w:pPr>
      <w:r w:rsidRPr="003A48B1">
        <w:rPr>
          <w:rFonts w:ascii="Arial" w:hAnsi="Arial" w:cs="Arial"/>
          <w:b/>
        </w:rPr>
        <w:t>II.I.  POSEBNI DIO PO ORGANIZACIJSKOJ KLASIFIKACI</w:t>
      </w:r>
      <w:r>
        <w:rPr>
          <w:rFonts w:ascii="Arial" w:hAnsi="Arial" w:cs="Arial"/>
        </w:rPr>
        <w:t>JI</w:t>
      </w:r>
    </w:p>
    <w:p w14:paraId="752EA5A0" w14:textId="17020A6D" w:rsidR="00EB1E4E" w:rsidRDefault="00660A5F" w:rsidP="00A248D5">
      <w:pPr>
        <w:tabs>
          <w:tab w:val="left" w:pos="0"/>
          <w:tab w:val="left" w:pos="709"/>
          <w:tab w:val="left" w:pos="1418"/>
          <w:tab w:val="left" w:pos="2128"/>
          <w:tab w:val="left" w:pos="2837"/>
          <w:tab w:val="left" w:pos="3546"/>
          <w:tab w:val="left" w:pos="4255"/>
          <w:tab w:val="left" w:pos="4964"/>
          <w:tab w:val="left" w:pos="5674"/>
          <w:tab w:val="left" w:pos="6383"/>
          <w:tab w:val="left" w:pos="7092"/>
          <w:tab w:val="left" w:pos="7801"/>
          <w:tab w:val="left" w:pos="8510"/>
          <w:tab w:val="left" w:pos="9068"/>
          <w:tab w:val="left" w:pos="9929"/>
          <w:tab w:val="left" w:pos="10638"/>
          <w:tab w:val="left" w:pos="11347"/>
          <w:tab w:val="left" w:pos="12056"/>
          <w:tab w:val="left" w:pos="12766"/>
          <w:tab w:val="left" w:pos="13475"/>
          <w:tab w:val="left" w:pos="14184"/>
          <w:tab w:val="left" w:pos="14893"/>
          <w:tab w:val="left" w:pos="15602"/>
          <w:tab w:val="left" w:pos="16312"/>
          <w:tab w:val="left" w:pos="17021"/>
          <w:tab w:val="left" w:pos="17730"/>
          <w:tab w:val="left" w:pos="18439"/>
          <w:tab w:val="left" w:pos="19148"/>
          <w:tab w:val="left" w:pos="19858"/>
          <w:tab w:val="left" w:pos="20567"/>
          <w:tab w:val="left" w:pos="21276"/>
          <w:tab w:val="left" w:pos="21985"/>
          <w:tab w:val="left" w:pos="22694"/>
          <w:tab w:val="left" w:pos="23404"/>
          <w:tab w:val="left" w:pos="24113"/>
          <w:tab w:val="left" w:pos="24822"/>
          <w:tab w:val="left" w:pos="25531"/>
          <w:tab w:val="left" w:pos="26240"/>
          <w:tab w:val="left" w:pos="26950"/>
        </w:tabs>
        <w:jc w:val="both"/>
        <w:rPr>
          <w:rFonts w:ascii="Arial" w:hAnsi="Arial" w:cs="Arial"/>
        </w:rPr>
      </w:pPr>
      <w:r w:rsidRPr="00660A5F">
        <w:rPr>
          <w:noProof/>
          <w:lang w:eastAsia="hr-HR"/>
        </w:rPr>
        <w:drawing>
          <wp:inline distT="0" distB="0" distL="0" distR="0" wp14:anchorId="4456AD2C" wp14:editId="2510EF46">
            <wp:extent cx="6343650" cy="13620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4F375" w14:textId="094A2911" w:rsidR="00A248D5" w:rsidRDefault="00A248D5" w:rsidP="00A248D5">
      <w:pPr>
        <w:tabs>
          <w:tab w:val="left" w:pos="0"/>
          <w:tab w:val="left" w:pos="709"/>
          <w:tab w:val="left" w:pos="1418"/>
          <w:tab w:val="left" w:pos="2128"/>
          <w:tab w:val="left" w:pos="2837"/>
          <w:tab w:val="left" w:pos="3546"/>
          <w:tab w:val="left" w:pos="4255"/>
          <w:tab w:val="left" w:pos="4964"/>
          <w:tab w:val="left" w:pos="5674"/>
          <w:tab w:val="left" w:pos="6383"/>
          <w:tab w:val="left" w:pos="7092"/>
          <w:tab w:val="left" w:pos="7801"/>
          <w:tab w:val="left" w:pos="8510"/>
          <w:tab w:val="left" w:pos="9068"/>
          <w:tab w:val="left" w:pos="9929"/>
          <w:tab w:val="left" w:pos="10638"/>
          <w:tab w:val="left" w:pos="11347"/>
          <w:tab w:val="left" w:pos="12056"/>
          <w:tab w:val="left" w:pos="12766"/>
          <w:tab w:val="left" w:pos="13475"/>
          <w:tab w:val="left" w:pos="14184"/>
          <w:tab w:val="left" w:pos="14893"/>
          <w:tab w:val="left" w:pos="15602"/>
          <w:tab w:val="left" w:pos="16312"/>
          <w:tab w:val="left" w:pos="17021"/>
          <w:tab w:val="left" w:pos="17730"/>
          <w:tab w:val="left" w:pos="18439"/>
          <w:tab w:val="left" w:pos="19148"/>
          <w:tab w:val="left" w:pos="19858"/>
          <w:tab w:val="left" w:pos="20567"/>
          <w:tab w:val="left" w:pos="21276"/>
          <w:tab w:val="left" w:pos="21985"/>
          <w:tab w:val="left" w:pos="22694"/>
          <w:tab w:val="left" w:pos="23404"/>
          <w:tab w:val="left" w:pos="24113"/>
          <w:tab w:val="left" w:pos="24822"/>
          <w:tab w:val="left" w:pos="25531"/>
          <w:tab w:val="left" w:pos="26240"/>
          <w:tab w:val="left" w:pos="26950"/>
        </w:tabs>
        <w:jc w:val="both"/>
        <w:rPr>
          <w:rFonts w:ascii="Arial" w:hAnsi="Arial" w:cs="Arial"/>
        </w:rPr>
      </w:pPr>
    </w:p>
    <w:p w14:paraId="7D161D15" w14:textId="0D51E33E" w:rsidR="00790873" w:rsidRDefault="00790873" w:rsidP="00A248D5">
      <w:pPr>
        <w:tabs>
          <w:tab w:val="left" w:pos="0"/>
          <w:tab w:val="left" w:pos="709"/>
          <w:tab w:val="left" w:pos="1418"/>
          <w:tab w:val="left" w:pos="2128"/>
          <w:tab w:val="left" w:pos="2837"/>
          <w:tab w:val="left" w:pos="3546"/>
          <w:tab w:val="left" w:pos="4255"/>
          <w:tab w:val="left" w:pos="4964"/>
          <w:tab w:val="left" w:pos="5674"/>
          <w:tab w:val="left" w:pos="6383"/>
          <w:tab w:val="left" w:pos="7092"/>
          <w:tab w:val="left" w:pos="7801"/>
          <w:tab w:val="left" w:pos="8510"/>
          <w:tab w:val="left" w:pos="9068"/>
          <w:tab w:val="left" w:pos="9929"/>
          <w:tab w:val="left" w:pos="10638"/>
          <w:tab w:val="left" w:pos="11347"/>
          <w:tab w:val="left" w:pos="12056"/>
          <w:tab w:val="left" w:pos="12766"/>
          <w:tab w:val="left" w:pos="13475"/>
          <w:tab w:val="left" w:pos="14184"/>
          <w:tab w:val="left" w:pos="14893"/>
          <w:tab w:val="left" w:pos="15602"/>
          <w:tab w:val="left" w:pos="16312"/>
          <w:tab w:val="left" w:pos="17021"/>
          <w:tab w:val="left" w:pos="17730"/>
          <w:tab w:val="left" w:pos="18439"/>
          <w:tab w:val="left" w:pos="19148"/>
          <w:tab w:val="left" w:pos="19858"/>
          <w:tab w:val="left" w:pos="20567"/>
          <w:tab w:val="left" w:pos="21276"/>
          <w:tab w:val="left" w:pos="21985"/>
          <w:tab w:val="left" w:pos="22694"/>
          <w:tab w:val="left" w:pos="23404"/>
          <w:tab w:val="left" w:pos="24113"/>
          <w:tab w:val="left" w:pos="24822"/>
          <w:tab w:val="left" w:pos="25531"/>
          <w:tab w:val="left" w:pos="26240"/>
          <w:tab w:val="left" w:pos="26950"/>
        </w:tabs>
        <w:jc w:val="both"/>
        <w:rPr>
          <w:rFonts w:ascii="Arial" w:hAnsi="Arial" w:cs="Arial"/>
        </w:rPr>
      </w:pPr>
    </w:p>
    <w:p w14:paraId="19878470" w14:textId="3B7BD46A" w:rsidR="00790873" w:rsidRDefault="00790873" w:rsidP="00A248D5">
      <w:pPr>
        <w:tabs>
          <w:tab w:val="left" w:pos="0"/>
          <w:tab w:val="left" w:pos="709"/>
          <w:tab w:val="left" w:pos="1418"/>
          <w:tab w:val="left" w:pos="2128"/>
          <w:tab w:val="left" w:pos="2837"/>
          <w:tab w:val="left" w:pos="3546"/>
          <w:tab w:val="left" w:pos="4255"/>
          <w:tab w:val="left" w:pos="4964"/>
          <w:tab w:val="left" w:pos="5674"/>
          <w:tab w:val="left" w:pos="6383"/>
          <w:tab w:val="left" w:pos="7092"/>
          <w:tab w:val="left" w:pos="7801"/>
          <w:tab w:val="left" w:pos="8510"/>
          <w:tab w:val="left" w:pos="9068"/>
          <w:tab w:val="left" w:pos="9929"/>
          <w:tab w:val="left" w:pos="10638"/>
          <w:tab w:val="left" w:pos="11347"/>
          <w:tab w:val="left" w:pos="12056"/>
          <w:tab w:val="left" w:pos="12766"/>
          <w:tab w:val="left" w:pos="13475"/>
          <w:tab w:val="left" w:pos="14184"/>
          <w:tab w:val="left" w:pos="14893"/>
          <w:tab w:val="left" w:pos="15602"/>
          <w:tab w:val="left" w:pos="16312"/>
          <w:tab w:val="left" w:pos="17021"/>
          <w:tab w:val="left" w:pos="17730"/>
          <w:tab w:val="left" w:pos="18439"/>
          <w:tab w:val="left" w:pos="19148"/>
          <w:tab w:val="left" w:pos="19858"/>
          <w:tab w:val="left" w:pos="20567"/>
          <w:tab w:val="left" w:pos="21276"/>
          <w:tab w:val="left" w:pos="21985"/>
          <w:tab w:val="left" w:pos="22694"/>
          <w:tab w:val="left" w:pos="23404"/>
          <w:tab w:val="left" w:pos="24113"/>
          <w:tab w:val="left" w:pos="24822"/>
          <w:tab w:val="left" w:pos="25531"/>
          <w:tab w:val="left" w:pos="26240"/>
          <w:tab w:val="left" w:pos="26950"/>
        </w:tabs>
        <w:jc w:val="both"/>
        <w:rPr>
          <w:rFonts w:ascii="Arial" w:hAnsi="Arial" w:cs="Arial"/>
        </w:rPr>
      </w:pPr>
    </w:p>
    <w:p w14:paraId="1890AE5E" w14:textId="21235902" w:rsidR="00790873" w:rsidRDefault="00790873" w:rsidP="00A248D5">
      <w:pPr>
        <w:tabs>
          <w:tab w:val="left" w:pos="0"/>
          <w:tab w:val="left" w:pos="709"/>
          <w:tab w:val="left" w:pos="1418"/>
          <w:tab w:val="left" w:pos="2128"/>
          <w:tab w:val="left" w:pos="2837"/>
          <w:tab w:val="left" w:pos="3546"/>
          <w:tab w:val="left" w:pos="4255"/>
          <w:tab w:val="left" w:pos="4964"/>
          <w:tab w:val="left" w:pos="5674"/>
          <w:tab w:val="left" w:pos="6383"/>
          <w:tab w:val="left" w:pos="7092"/>
          <w:tab w:val="left" w:pos="7801"/>
          <w:tab w:val="left" w:pos="8510"/>
          <w:tab w:val="left" w:pos="9068"/>
          <w:tab w:val="left" w:pos="9929"/>
          <w:tab w:val="left" w:pos="10638"/>
          <w:tab w:val="left" w:pos="11347"/>
          <w:tab w:val="left" w:pos="12056"/>
          <w:tab w:val="left" w:pos="12766"/>
          <w:tab w:val="left" w:pos="13475"/>
          <w:tab w:val="left" w:pos="14184"/>
          <w:tab w:val="left" w:pos="14893"/>
          <w:tab w:val="left" w:pos="15602"/>
          <w:tab w:val="left" w:pos="16312"/>
          <w:tab w:val="left" w:pos="17021"/>
          <w:tab w:val="left" w:pos="17730"/>
          <w:tab w:val="left" w:pos="18439"/>
          <w:tab w:val="left" w:pos="19148"/>
          <w:tab w:val="left" w:pos="19858"/>
          <w:tab w:val="left" w:pos="20567"/>
          <w:tab w:val="left" w:pos="21276"/>
          <w:tab w:val="left" w:pos="21985"/>
          <w:tab w:val="left" w:pos="22694"/>
          <w:tab w:val="left" w:pos="23404"/>
          <w:tab w:val="left" w:pos="24113"/>
          <w:tab w:val="left" w:pos="24822"/>
          <w:tab w:val="left" w:pos="25531"/>
          <w:tab w:val="left" w:pos="26240"/>
          <w:tab w:val="left" w:pos="26950"/>
        </w:tabs>
        <w:jc w:val="both"/>
        <w:rPr>
          <w:rFonts w:ascii="Arial" w:hAnsi="Arial" w:cs="Arial"/>
        </w:rPr>
      </w:pPr>
    </w:p>
    <w:p w14:paraId="641A5A38" w14:textId="704F9BA8" w:rsidR="00790873" w:rsidRDefault="00790873" w:rsidP="00A248D5">
      <w:pPr>
        <w:tabs>
          <w:tab w:val="left" w:pos="0"/>
          <w:tab w:val="left" w:pos="709"/>
          <w:tab w:val="left" w:pos="1418"/>
          <w:tab w:val="left" w:pos="2128"/>
          <w:tab w:val="left" w:pos="2837"/>
          <w:tab w:val="left" w:pos="3546"/>
          <w:tab w:val="left" w:pos="4255"/>
          <w:tab w:val="left" w:pos="4964"/>
          <w:tab w:val="left" w:pos="5674"/>
          <w:tab w:val="left" w:pos="6383"/>
          <w:tab w:val="left" w:pos="7092"/>
          <w:tab w:val="left" w:pos="7801"/>
          <w:tab w:val="left" w:pos="8510"/>
          <w:tab w:val="left" w:pos="9068"/>
          <w:tab w:val="left" w:pos="9929"/>
          <w:tab w:val="left" w:pos="10638"/>
          <w:tab w:val="left" w:pos="11347"/>
          <w:tab w:val="left" w:pos="12056"/>
          <w:tab w:val="left" w:pos="12766"/>
          <w:tab w:val="left" w:pos="13475"/>
          <w:tab w:val="left" w:pos="14184"/>
          <w:tab w:val="left" w:pos="14893"/>
          <w:tab w:val="left" w:pos="15602"/>
          <w:tab w:val="left" w:pos="16312"/>
          <w:tab w:val="left" w:pos="17021"/>
          <w:tab w:val="left" w:pos="17730"/>
          <w:tab w:val="left" w:pos="18439"/>
          <w:tab w:val="left" w:pos="19148"/>
          <w:tab w:val="left" w:pos="19858"/>
          <w:tab w:val="left" w:pos="20567"/>
          <w:tab w:val="left" w:pos="21276"/>
          <w:tab w:val="left" w:pos="21985"/>
          <w:tab w:val="left" w:pos="22694"/>
          <w:tab w:val="left" w:pos="23404"/>
          <w:tab w:val="left" w:pos="24113"/>
          <w:tab w:val="left" w:pos="24822"/>
          <w:tab w:val="left" w:pos="25531"/>
          <w:tab w:val="left" w:pos="26240"/>
          <w:tab w:val="left" w:pos="26950"/>
        </w:tabs>
        <w:jc w:val="both"/>
        <w:rPr>
          <w:rFonts w:ascii="Arial" w:hAnsi="Arial" w:cs="Arial"/>
        </w:rPr>
      </w:pPr>
    </w:p>
    <w:p w14:paraId="39135CFD" w14:textId="685CB05F" w:rsidR="00790873" w:rsidRDefault="00790873" w:rsidP="00A248D5">
      <w:pPr>
        <w:tabs>
          <w:tab w:val="left" w:pos="0"/>
          <w:tab w:val="left" w:pos="709"/>
          <w:tab w:val="left" w:pos="1418"/>
          <w:tab w:val="left" w:pos="2128"/>
          <w:tab w:val="left" w:pos="2837"/>
          <w:tab w:val="left" w:pos="3546"/>
          <w:tab w:val="left" w:pos="4255"/>
          <w:tab w:val="left" w:pos="4964"/>
          <w:tab w:val="left" w:pos="5674"/>
          <w:tab w:val="left" w:pos="6383"/>
          <w:tab w:val="left" w:pos="7092"/>
          <w:tab w:val="left" w:pos="7801"/>
          <w:tab w:val="left" w:pos="8510"/>
          <w:tab w:val="left" w:pos="9068"/>
          <w:tab w:val="left" w:pos="9929"/>
          <w:tab w:val="left" w:pos="10638"/>
          <w:tab w:val="left" w:pos="11347"/>
          <w:tab w:val="left" w:pos="12056"/>
          <w:tab w:val="left" w:pos="12766"/>
          <w:tab w:val="left" w:pos="13475"/>
          <w:tab w:val="left" w:pos="14184"/>
          <w:tab w:val="left" w:pos="14893"/>
          <w:tab w:val="left" w:pos="15602"/>
          <w:tab w:val="left" w:pos="16312"/>
          <w:tab w:val="left" w:pos="17021"/>
          <w:tab w:val="left" w:pos="17730"/>
          <w:tab w:val="left" w:pos="18439"/>
          <w:tab w:val="left" w:pos="19148"/>
          <w:tab w:val="left" w:pos="19858"/>
          <w:tab w:val="left" w:pos="20567"/>
          <w:tab w:val="left" w:pos="21276"/>
          <w:tab w:val="left" w:pos="21985"/>
          <w:tab w:val="left" w:pos="22694"/>
          <w:tab w:val="left" w:pos="23404"/>
          <w:tab w:val="left" w:pos="24113"/>
          <w:tab w:val="left" w:pos="24822"/>
          <w:tab w:val="left" w:pos="25531"/>
          <w:tab w:val="left" w:pos="26240"/>
          <w:tab w:val="left" w:pos="26950"/>
        </w:tabs>
        <w:jc w:val="both"/>
        <w:rPr>
          <w:rFonts w:ascii="Arial" w:hAnsi="Arial" w:cs="Arial"/>
        </w:rPr>
      </w:pPr>
    </w:p>
    <w:p w14:paraId="46E71EC7" w14:textId="77777777" w:rsidR="00790873" w:rsidRDefault="00790873" w:rsidP="00A248D5">
      <w:pPr>
        <w:tabs>
          <w:tab w:val="left" w:pos="0"/>
          <w:tab w:val="left" w:pos="709"/>
          <w:tab w:val="left" w:pos="1418"/>
          <w:tab w:val="left" w:pos="2128"/>
          <w:tab w:val="left" w:pos="2837"/>
          <w:tab w:val="left" w:pos="3546"/>
          <w:tab w:val="left" w:pos="4255"/>
          <w:tab w:val="left" w:pos="4964"/>
          <w:tab w:val="left" w:pos="5674"/>
          <w:tab w:val="left" w:pos="6383"/>
          <w:tab w:val="left" w:pos="7092"/>
          <w:tab w:val="left" w:pos="7801"/>
          <w:tab w:val="left" w:pos="8510"/>
          <w:tab w:val="left" w:pos="9068"/>
          <w:tab w:val="left" w:pos="9929"/>
          <w:tab w:val="left" w:pos="10638"/>
          <w:tab w:val="left" w:pos="11347"/>
          <w:tab w:val="left" w:pos="12056"/>
          <w:tab w:val="left" w:pos="12766"/>
          <w:tab w:val="left" w:pos="13475"/>
          <w:tab w:val="left" w:pos="14184"/>
          <w:tab w:val="left" w:pos="14893"/>
          <w:tab w:val="left" w:pos="15602"/>
          <w:tab w:val="left" w:pos="16312"/>
          <w:tab w:val="left" w:pos="17021"/>
          <w:tab w:val="left" w:pos="17730"/>
          <w:tab w:val="left" w:pos="18439"/>
          <w:tab w:val="left" w:pos="19148"/>
          <w:tab w:val="left" w:pos="19858"/>
          <w:tab w:val="left" w:pos="20567"/>
          <w:tab w:val="left" w:pos="21276"/>
          <w:tab w:val="left" w:pos="21985"/>
          <w:tab w:val="left" w:pos="22694"/>
          <w:tab w:val="left" w:pos="23404"/>
          <w:tab w:val="left" w:pos="24113"/>
          <w:tab w:val="left" w:pos="24822"/>
          <w:tab w:val="left" w:pos="25531"/>
          <w:tab w:val="left" w:pos="26240"/>
          <w:tab w:val="left" w:pos="26950"/>
        </w:tabs>
        <w:jc w:val="both"/>
        <w:rPr>
          <w:rFonts w:ascii="Arial" w:hAnsi="Arial" w:cs="Arial"/>
        </w:rPr>
      </w:pPr>
    </w:p>
    <w:p w14:paraId="52FF6FF1" w14:textId="787F2D8C" w:rsidR="00660A5F" w:rsidRDefault="00660A5F" w:rsidP="00A248D5">
      <w:pPr>
        <w:tabs>
          <w:tab w:val="left" w:pos="0"/>
          <w:tab w:val="left" w:pos="709"/>
          <w:tab w:val="left" w:pos="1418"/>
          <w:tab w:val="left" w:pos="2128"/>
          <w:tab w:val="left" w:pos="2837"/>
          <w:tab w:val="left" w:pos="3546"/>
          <w:tab w:val="left" w:pos="4255"/>
          <w:tab w:val="left" w:pos="4964"/>
          <w:tab w:val="left" w:pos="5674"/>
          <w:tab w:val="left" w:pos="6383"/>
          <w:tab w:val="left" w:pos="7092"/>
          <w:tab w:val="left" w:pos="7801"/>
          <w:tab w:val="left" w:pos="8510"/>
          <w:tab w:val="left" w:pos="9068"/>
          <w:tab w:val="left" w:pos="9929"/>
          <w:tab w:val="left" w:pos="10638"/>
          <w:tab w:val="left" w:pos="11347"/>
          <w:tab w:val="left" w:pos="12056"/>
          <w:tab w:val="left" w:pos="12766"/>
          <w:tab w:val="left" w:pos="13475"/>
          <w:tab w:val="left" w:pos="14184"/>
          <w:tab w:val="left" w:pos="14893"/>
          <w:tab w:val="left" w:pos="15602"/>
          <w:tab w:val="left" w:pos="16312"/>
          <w:tab w:val="left" w:pos="17021"/>
          <w:tab w:val="left" w:pos="17730"/>
          <w:tab w:val="left" w:pos="18439"/>
          <w:tab w:val="left" w:pos="19148"/>
          <w:tab w:val="left" w:pos="19858"/>
          <w:tab w:val="left" w:pos="20567"/>
          <w:tab w:val="left" w:pos="21276"/>
          <w:tab w:val="left" w:pos="21985"/>
          <w:tab w:val="left" w:pos="22694"/>
          <w:tab w:val="left" w:pos="23404"/>
          <w:tab w:val="left" w:pos="24113"/>
          <w:tab w:val="left" w:pos="24822"/>
          <w:tab w:val="left" w:pos="25531"/>
          <w:tab w:val="left" w:pos="26240"/>
          <w:tab w:val="left" w:pos="26950"/>
        </w:tabs>
        <w:jc w:val="both"/>
        <w:rPr>
          <w:rFonts w:ascii="Arial" w:hAnsi="Arial" w:cs="Arial"/>
          <w:b/>
        </w:rPr>
      </w:pPr>
      <w:r w:rsidRPr="00047FEF">
        <w:rPr>
          <w:rFonts w:ascii="Arial" w:hAnsi="Arial" w:cs="Arial"/>
          <w:b/>
        </w:rPr>
        <w:t>II.II POSEBNI DIO PO PROGRAMSKOJ KLASIFIKACIJI NA RAZINI ODJELJKA</w:t>
      </w:r>
      <w:r w:rsidR="00047FEF" w:rsidRPr="00047FEF">
        <w:rPr>
          <w:rFonts w:ascii="Arial" w:hAnsi="Arial" w:cs="Arial"/>
          <w:b/>
        </w:rPr>
        <w:t xml:space="preserve"> EKONOMSKE KLASIFIKACIJE</w:t>
      </w:r>
    </w:p>
    <w:p w14:paraId="620F9A26" w14:textId="30922206" w:rsidR="003A48B1" w:rsidRDefault="00F56987" w:rsidP="00A248D5">
      <w:pPr>
        <w:tabs>
          <w:tab w:val="left" w:pos="0"/>
          <w:tab w:val="left" w:pos="709"/>
          <w:tab w:val="left" w:pos="1418"/>
          <w:tab w:val="left" w:pos="2128"/>
          <w:tab w:val="left" w:pos="2837"/>
          <w:tab w:val="left" w:pos="3546"/>
          <w:tab w:val="left" w:pos="4255"/>
          <w:tab w:val="left" w:pos="4964"/>
          <w:tab w:val="left" w:pos="5674"/>
          <w:tab w:val="left" w:pos="6383"/>
          <w:tab w:val="left" w:pos="7092"/>
          <w:tab w:val="left" w:pos="7801"/>
          <w:tab w:val="left" w:pos="8510"/>
          <w:tab w:val="left" w:pos="9068"/>
          <w:tab w:val="left" w:pos="9929"/>
          <w:tab w:val="left" w:pos="10638"/>
          <w:tab w:val="left" w:pos="11347"/>
          <w:tab w:val="left" w:pos="12056"/>
          <w:tab w:val="left" w:pos="12766"/>
          <w:tab w:val="left" w:pos="13475"/>
          <w:tab w:val="left" w:pos="14184"/>
          <w:tab w:val="left" w:pos="14893"/>
          <w:tab w:val="left" w:pos="15602"/>
          <w:tab w:val="left" w:pos="16312"/>
          <w:tab w:val="left" w:pos="17021"/>
          <w:tab w:val="left" w:pos="17730"/>
          <w:tab w:val="left" w:pos="18439"/>
          <w:tab w:val="left" w:pos="19148"/>
          <w:tab w:val="left" w:pos="19858"/>
          <w:tab w:val="left" w:pos="20567"/>
          <w:tab w:val="left" w:pos="21276"/>
          <w:tab w:val="left" w:pos="21985"/>
          <w:tab w:val="left" w:pos="22694"/>
          <w:tab w:val="left" w:pos="23404"/>
          <w:tab w:val="left" w:pos="24113"/>
          <w:tab w:val="left" w:pos="24822"/>
          <w:tab w:val="left" w:pos="25531"/>
          <w:tab w:val="left" w:pos="26240"/>
          <w:tab w:val="left" w:pos="26950"/>
        </w:tabs>
        <w:jc w:val="both"/>
        <w:rPr>
          <w:rFonts w:ascii="Arial" w:hAnsi="Arial" w:cs="Arial"/>
          <w:sz w:val="18"/>
          <w:szCs w:val="18"/>
        </w:rPr>
      </w:pPr>
      <w:r w:rsidRPr="00047FEF">
        <w:rPr>
          <w:noProof/>
          <w:lang w:eastAsia="hr-HR"/>
        </w:rPr>
        <w:lastRenderedPageBreak/>
        <w:drawing>
          <wp:inline distT="0" distB="0" distL="0" distR="0" wp14:anchorId="60846EDC" wp14:editId="56605C82">
            <wp:extent cx="5972810" cy="3849144"/>
            <wp:effectExtent l="0" t="0" r="889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849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A2240" w14:textId="084E8D1E" w:rsidR="00950375" w:rsidRPr="00047FEF" w:rsidRDefault="00950375" w:rsidP="00A248D5">
      <w:pPr>
        <w:tabs>
          <w:tab w:val="left" w:pos="0"/>
          <w:tab w:val="left" w:pos="709"/>
          <w:tab w:val="left" w:pos="1418"/>
          <w:tab w:val="left" w:pos="2128"/>
          <w:tab w:val="left" w:pos="2837"/>
          <w:tab w:val="left" w:pos="3546"/>
          <w:tab w:val="left" w:pos="4255"/>
          <w:tab w:val="left" w:pos="4964"/>
          <w:tab w:val="left" w:pos="5674"/>
          <w:tab w:val="left" w:pos="6383"/>
          <w:tab w:val="left" w:pos="7092"/>
          <w:tab w:val="left" w:pos="7801"/>
          <w:tab w:val="left" w:pos="8510"/>
          <w:tab w:val="left" w:pos="9068"/>
          <w:tab w:val="left" w:pos="9929"/>
          <w:tab w:val="left" w:pos="10638"/>
          <w:tab w:val="left" w:pos="11347"/>
          <w:tab w:val="left" w:pos="12056"/>
          <w:tab w:val="left" w:pos="12766"/>
          <w:tab w:val="left" w:pos="13475"/>
          <w:tab w:val="left" w:pos="14184"/>
          <w:tab w:val="left" w:pos="14893"/>
          <w:tab w:val="left" w:pos="15602"/>
          <w:tab w:val="left" w:pos="16312"/>
          <w:tab w:val="left" w:pos="17021"/>
          <w:tab w:val="left" w:pos="17730"/>
          <w:tab w:val="left" w:pos="18439"/>
          <w:tab w:val="left" w:pos="19148"/>
          <w:tab w:val="left" w:pos="19858"/>
          <w:tab w:val="left" w:pos="20567"/>
          <w:tab w:val="left" w:pos="21276"/>
          <w:tab w:val="left" w:pos="21985"/>
          <w:tab w:val="left" w:pos="22694"/>
          <w:tab w:val="left" w:pos="23404"/>
          <w:tab w:val="left" w:pos="24113"/>
          <w:tab w:val="left" w:pos="24822"/>
          <w:tab w:val="left" w:pos="25531"/>
          <w:tab w:val="left" w:pos="26240"/>
          <w:tab w:val="left" w:pos="26950"/>
        </w:tabs>
        <w:jc w:val="both"/>
        <w:rPr>
          <w:rFonts w:ascii="Arial" w:hAnsi="Arial" w:cs="Arial"/>
          <w:sz w:val="18"/>
          <w:szCs w:val="18"/>
        </w:rPr>
      </w:pPr>
      <w:r w:rsidRPr="00950375">
        <w:rPr>
          <w:noProof/>
          <w:lang w:eastAsia="hr-HR"/>
        </w:rPr>
        <w:drawing>
          <wp:inline distT="0" distB="0" distL="0" distR="0" wp14:anchorId="03BBC123" wp14:editId="3AA30B84">
            <wp:extent cx="5972810" cy="2951780"/>
            <wp:effectExtent l="0" t="0" r="8890" b="127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95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53B95" w14:textId="73C58A4A" w:rsidR="00660A5F" w:rsidRDefault="00660A5F" w:rsidP="00A248D5">
      <w:pPr>
        <w:tabs>
          <w:tab w:val="left" w:pos="0"/>
          <w:tab w:val="left" w:pos="709"/>
          <w:tab w:val="left" w:pos="1418"/>
          <w:tab w:val="left" w:pos="2128"/>
          <w:tab w:val="left" w:pos="2837"/>
          <w:tab w:val="left" w:pos="3546"/>
          <w:tab w:val="left" w:pos="4255"/>
          <w:tab w:val="left" w:pos="4964"/>
          <w:tab w:val="left" w:pos="5674"/>
          <w:tab w:val="left" w:pos="6383"/>
          <w:tab w:val="left" w:pos="7092"/>
          <w:tab w:val="left" w:pos="7801"/>
          <w:tab w:val="left" w:pos="8510"/>
          <w:tab w:val="left" w:pos="9068"/>
          <w:tab w:val="left" w:pos="9929"/>
          <w:tab w:val="left" w:pos="10638"/>
          <w:tab w:val="left" w:pos="11347"/>
          <w:tab w:val="left" w:pos="12056"/>
          <w:tab w:val="left" w:pos="12766"/>
          <w:tab w:val="left" w:pos="13475"/>
          <w:tab w:val="left" w:pos="14184"/>
          <w:tab w:val="left" w:pos="14893"/>
          <w:tab w:val="left" w:pos="15602"/>
          <w:tab w:val="left" w:pos="16312"/>
          <w:tab w:val="left" w:pos="17021"/>
          <w:tab w:val="left" w:pos="17730"/>
          <w:tab w:val="left" w:pos="18439"/>
          <w:tab w:val="left" w:pos="19148"/>
          <w:tab w:val="left" w:pos="19858"/>
          <w:tab w:val="left" w:pos="20567"/>
          <w:tab w:val="left" w:pos="21276"/>
          <w:tab w:val="left" w:pos="21985"/>
          <w:tab w:val="left" w:pos="22694"/>
          <w:tab w:val="left" w:pos="23404"/>
          <w:tab w:val="left" w:pos="24113"/>
          <w:tab w:val="left" w:pos="24822"/>
          <w:tab w:val="left" w:pos="25531"/>
          <w:tab w:val="left" w:pos="26240"/>
          <w:tab w:val="left" w:pos="26950"/>
        </w:tabs>
        <w:jc w:val="both"/>
        <w:rPr>
          <w:rFonts w:ascii="Arial" w:hAnsi="Arial" w:cs="Arial"/>
        </w:rPr>
      </w:pPr>
    </w:p>
    <w:p w14:paraId="5B135A2B" w14:textId="5B38852D" w:rsidR="00047FEF" w:rsidRDefault="00047FEF" w:rsidP="00A248D5">
      <w:pPr>
        <w:tabs>
          <w:tab w:val="left" w:pos="0"/>
          <w:tab w:val="left" w:pos="709"/>
          <w:tab w:val="left" w:pos="1418"/>
          <w:tab w:val="left" w:pos="2128"/>
          <w:tab w:val="left" w:pos="2837"/>
          <w:tab w:val="left" w:pos="3546"/>
          <w:tab w:val="left" w:pos="4255"/>
          <w:tab w:val="left" w:pos="4964"/>
          <w:tab w:val="left" w:pos="5674"/>
          <w:tab w:val="left" w:pos="6383"/>
          <w:tab w:val="left" w:pos="7092"/>
          <w:tab w:val="left" w:pos="7801"/>
          <w:tab w:val="left" w:pos="8510"/>
          <w:tab w:val="left" w:pos="9068"/>
          <w:tab w:val="left" w:pos="9929"/>
          <w:tab w:val="left" w:pos="10638"/>
          <w:tab w:val="left" w:pos="11347"/>
          <w:tab w:val="left" w:pos="12056"/>
          <w:tab w:val="left" w:pos="12766"/>
          <w:tab w:val="left" w:pos="13475"/>
          <w:tab w:val="left" w:pos="14184"/>
          <w:tab w:val="left" w:pos="14893"/>
          <w:tab w:val="left" w:pos="15602"/>
          <w:tab w:val="left" w:pos="16312"/>
          <w:tab w:val="left" w:pos="17021"/>
          <w:tab w:val="left" w:pos="17730"/>
          <w:tab w:val="left" w:pos="18439"/>
          <w:tab w:val="left" w:pos="19148"/>
          <w:tab w:val="left" w:pos="19858"/>
          <w:tab w:val="left" w:pos="20567"/>
          <w:tab w:val="left" w:pos="21276"/>
          <w:tab w:val="left" w:pos="21985"/>
          <w:tab w:val="left" w:pos="22694"/>
          <w:tab w:val="left" w:pos="23404"/>
          <w:tab w:val="left" w:pos="24113"/>
          <w:tab w:val="left" w:pos="24822"/>
          <w:tab w:val="left" w:pos="25531"/>
          <w:tab w:val="left" w:pos="26240"/>
          <w:tab w:val="left" w:pos="26950"/>
        </w:tabs>
        <w:jc w:val="both"/>
        <w:rPr>
          <w:rFonts w:ascii="Arial" w:hAnsi="Arial" w:cs="Arial"/>
        </w:rPr>
      </w:pPr>
    </w:p>
    <w:p w14:paraId="6058DD88" w14:textId="1F840888" w:rsidR="00047FEF" w:rsidRDefault="00047FEF" w:rsidP="00A248D5">
      <w:pPr>
        <w:tabs>
          <w:tab w:val="left" w:pos="0"/>
          <w:tab w:val="left" w:pos="709"/>
          <w:tab w:val="left" w:pos="1418"/>
          <w:tab w:val="left" w:pos="2128"/>
          <w:tab w:val="left" w:pos="2837"/>
          <w:tab w:val="left" w:pos="3546"/>
          <w:tab w:val="left" w:pos="4255"/>
          <w:tab w:val="left" w:pos="4964"/>
          <w:tab w:val="left" w:pos="5674"/>
          <w:tab w:val="left" w:pos="6383"/>
          <w:tab w:val="left" w:pos="7092"/>
          <w:tab w:val="left" w:pos="7801"/>
          <w:tab w:val="left" w:pos="8510"/>
          <w:tab w:val="left" w:pos="9068"/>
          <w:tab w:val="left" w:pos="9929"/>
          <w:tab w:val="left" w:pos="10638"/>
          <w:tab w:val="left" w:pos="11347"/>
          <w:tab w:val="left" w:pos="12056"/>
          <w:tab w:val="left" w:pos="12766"/>
          <w:tab w:val="left" w:pos="13475"/>
          <w:tab w:val="left" w:pos="14184"/>
          <w:tab w:val="left" w:pos="14893"/>
          <w:tab w:val="left" w:pos="15602"/>
          <w:tab w:val="left" w:pos="16312"/>
          <w:tab w:val="left" w:pos="17021"/>
          <w:tab w:val="left" w:pos="17730"/>
          <w:tab w:val="left" w:pos="18439"/>
          <w:tab w:val="left" w:pos="19148"/>
          <w:tab w:val="left" w:pos="19858"/>
          <w:tab w:val="left" w:pos="20567"/>
          <w:tab w:val="left" w:pos="21276"/>
          <w:tab w:val="left" w:pos="21985"/>
          <w:tab w:val="left" w:pos="22694"/>
          <w:tab w:val="left" w:pos="23404"/>
          <w:tab w:val="left" w:pos="24113"/>
          <w:tab w:val="left" w:pos="24822"/>
          <w:tab w:val="left" w:pos="25531"/>
          <w:tab w:val="left" w:pos="26240"/>
          <w:tab w:val="left" w:pos="26950"/>
        </w:tabs>
        <w:jc w:val="both"/>
        <w:rPr>
          <w:rFonts w:ascii="Arial" w:hAnsi="Arial" w:cs="Arial"/>
        </w:rPr>
      </w:pPr>
    </w:p>
    <w:p w14:paraId="552977F1" w14:textId="2748EAA5" w:rsidR="00047FEF" w:rsidRDefault="001850C9" w:rsidP="00A248D5">
      <w:pPr>
        <w:tabs>
          <w:tab w:val="left" w:pos="0"/>
          <w:tab w:val="left" w:pos="709"/>
          <w:tab w:val="left" w:pos="1418"/>
          <w:tab w:val="left" w:pos="2128"/>
          <w:tab w:val="left" w:pos="2837"/>
          <w:tab w:val="left" w:pos="3546"/>
          <w:tab w:val="left" w:pos="4255"/>
          <w:tab w:val="left" w:pos="4964"/>
          <w:tab w:val="left" w:pos="5674"/>
          <w:tab w:val="left" w:pos="6383"/>
          <w:tab w:val="left" w:pos="7092"/>
          <w:tab w:val="left" w:pos="7801"/>
          <w:tab w:val="left" w:pos="8510"/>
          <w:tab w:val="left" w:pos="9068"/>
          <w:tab w:val="left" w:pos="9929"/>
          <w:tab w:val="left" w:pos="10638"/>
          <w:tab w:val="left" w:pos="11347"/>
          <w:tab w:val="left" w:pos="12056"/>
          <w:tab w:val="left" w:pos="12766"/>
          <w:tab w:val="left" w:pos="13475"/>
          <w:tab w:val="left" w:pos="14184"/>
          <w:tab w:val="left" w:pos="14893"/>
          <w:tab w:val="left" w:pos="15602"/>
          <w:tab w:val="left" w:pos="16312"/>
          <w:tab w:val="left" w:pos="17021"/>
          <w:tab w:val="left" w:pos="17730"/>
          <w:tab w:val="left" w:pos="18439"/>
          <w:tab w:val="left" w:pos="19148"/>
          <w:tab w:val="left" w:pos="19858"/>
          <w:tab w:val="left" w:pos="20567"/>
          <w:tab w:val="left" w:pos="21276"/>
          <w:tab w:val="left" w:pos="21985"/>
          <w:tab w:val="left" w:pos="22694"/>
          <w:tab w:val="left" w:pos="23404"/>
          <w:tab w:val="left" w:pos="24113"/>
          <w:tab w:val="left" w:pos="24822"/>
          <w:tab w:val="left" w:pos="25531"/>
          <w:tab w:val="left" w:pos="26240"/>
          <w:tab w:val="left" w:pos="26950"/>
        </w:tabs>
        <w:jc w:val="both"/>
        <w:rPr>
          <w:rFonts w:ascii="Arial" w:hAnsi="Arial" w:cs="Arial"/>
        </w:rPr>
      </w:pPr>
      <w:r w:rsidRPr="001850C9">
        <w:rPr>
          <w:noProof/>
          <w:lang w:eastAsia="hr-HR"/>
        </w:rPr>
        <w:lastRenderedPageBreak/>
        <w:drawing>
          <wp:inline distT="0" distB="0" distL="0" distR="0" wp14:anchorId="36D23D9D" wp14:editId="1A92C9B0">
            <wp:extent cx="5972810" cy="7295700"/>
            <wp:effectExtent l="0" t="0" r="8890" b="635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72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38FDE" w14:textId="71CF8622" w:rsidR="00047FEF" w:rsidRDefault="00047FEF" w:rsidP="00A248D5">
      <w:pPr>
        <w:tabs>
          <w:tab w:val="left" w:pos="0"/>
          <w:tab w:val="left" w:pos="709"/>
          <w:tab w:val="left" w:pos="1418"/>
          <w:tab w:val="left" w:pos="2128"/>
          <w:tab w:val="left" w:pos="2837"/>
          <w:tab w:val="left" w:pos="3546"/>
          <w:tab w:val="left" w:pos="4255"/>
          <w:tab w:val="left" w:pos="4964"/>
          <w:tab w:val="left" w:pos="5674"/>
          <w:tab w:val="left" w:pos="6383"/>
          <w:tab w:val="left" w:pos="7092"/>
          <w:tab w:val="left" w:pos="7801"/>
          <w:tab w:val="left" w:pos="8510"/>
          <w:tab w:val="left" w:pos="9068"/>
          <w:tab w:val="left" w:pos="9929"/>
          <w:tab w:val="left" w:pos="10638"/>
          <w:tab w:val="left" w:pos="11347"/>
          <w:tab w:val="left" w:pos="12056"/>
          <w:tab w:val="left" w:pos="12766"/>
          <w:tab w:val="left" w:pos="13475"/>
          <w:tab w:val="left" w:pos="14184"/>
          <w:tab w:val="left" w:pos="14893"/>
          <w:tab w:val="left" w:pos="15602"/>
          <w:tab w:val="left" w:pos="16312"/>
          <w:tab w:val="left" w:pos="17021"/>
          <w:tab w:val="left" w:pos="17730"/>
          <w:tab w:val="left" w:pos="18439"/>
          <w:tab w:val="left" w:pos="19148"/>
          <w:tab w:val="left" w:pos="19858"/>
          <w:tab w:val="left" w:pos="20567"/>
          <w:tab w:val="left" w:pos="21276"/>
          <w:tab w:val="left" w:pos="21985"/>
          <w:tab w:val="left" w:pos="22694"/>
          <w:tab w:val="left" w:pos="23404"/>
          <w:tab w:val="left" w:pos="24113"/>
          <w:tab w:val="left" w:pos="24822"/>
          <w:tab w:val="left" w:pos="25531"/>
          <w:tab w:val="left" w:pos="26240"/>
          <w:tab w:val="left" w:pos="26950"/>
        </w:tabs>
        <w:jc w:val="both"/>
        <w:rPr>
          <w:rFonts w:ascii="Arial" w:hAnsi="Arial" w:cs="Arial"/>
        </w:rPr>
      </w:pPr>
    </w:p>
    <w:p w14:paraId="51465C4D" w14:textId="614B4F64" w:rsidR="00047FEF" w:rsidRDefault="00047FEF" w:rsidP="00A248D5">
      <w:pPr>
        <w:tabs>
          <w:tab w:val="left" w:pos="0"/>
          <w:tab w:val="left" w:pos="709"/>
          <w:tab w:val="left" w:pos="1418"/>
          <w:tab w:val="left" w:pos="2128"/>
          <w:tab w:val="left" w:pos="2837"/>
          <w:tab w:val="left" w:pos="3546"/>
          <w:tab w:val="left" w:pos="4255"/>
          <w:tab w:val="left" w:pos="4964"/>
          <w:tab w:val="left" w:pos="5674"/>
          <w:tab w:val="left" w:pos="6383"/>
          <w:tab w:val="left" w:pos="7092"/>
          <w:tab w:val="left" w:pos="7801"/>
          <w:tab w:val="left" w:pos="8510"/>
          <w:tab w:val="left" w:pos="9068"/>
          <w:tab w:val="left" w:pos="9929"/>
          <w:tab w:val="left" w:pos="10638"/>
          <w:tab w:val="left" w:pos="11347"/>
          <w:tab w:val="left" w:pos="12056"/>
          <w:tab w:val="left" w:pos="12766"/>
          <w:tab w:val="left" w:pos="13475"/>
          <w:tab w:val="left" w:pos="14184"/>
          <w:tab w:val="left" w:pos="14893"/>
          <w:tab w:val="left" w:pos="15602"/>
          <w:tab w:val="left" w:pos="16312"/>
          <w:tab w:val="left" w:pos="17021"/>
          <w:tab w:val="left" w:pos="17730"/>
          <w:tab w:val="left" w:pos="18439"/>
          <w:tab w:val="left" w:pos="19148"/>
          <w:tab w:val="left" w:pos="19858"/>
          <w:tab w:val="left" w:pos="20567"/>
          <w:tab w:val="left" w:pos="21276"/>
          <w:tab w:val="left" w:pos="21985"/>
          <w:tab w:val="left" w:pos="22694"/>
          <w:tab w:val="left" w:pos="23404"/>
          <w:tab w:val="left" w:pos="24113"/>
          <w:tab w:val="left" w:pos="24822"/>
          <w:tab w:val="left" w:pos="25531"/>
          <w:tab w:val="left" w:pos="26240"/>
          <w:tab w:val="left" w:pos="26950"/>
        </w:tabs>
        <w:jc w:val="both"/>
        <w:rPr>
          <w:rFonts w:ascii="Arial" w:hAnsi="Arial" w:cs="Arial"/>
        </w:rPr>
      </w:pPr>
    </w:p>
    <w:p w14:paraId="21319FDF" w14:textId="2B21F5E2" w:rsidR="00047FEF" w:rsidRDefault="001850C9" w:rsidP="00A248D5">
      <w:pPr>
        <w:tabs>
          <w:tab w:val="left" w:pos="0"/>
          <w:tab w:val="left" w:pos="709"/>
          <w:tab w:val="left" w:pos="1418"/>
          <w:tab w:val="left" w:pos="2128"/>
          <w:tab w:val="left" w:pos="2837"/>
          <w:tab w:val="left" w:pos="3546"/>
          <w:tab w:val="left" w:pos="4255"/>
          <w:tab w:val="left" w:pos="4964"/>
          <w:tab w:val="left" w:pos="5674"/>
          <w:tab w:val="left" w:pos="6383"/>
          <w:tab w:val="left" w:pos="7092"/>
          <w:tab w:val="left" w:pos="7801"/>
          <w:tab w:val="left" w:pos="8510"/>
          <w:tab w:val="left" w:pos="9068"/>
          <w:tab w:val="left" w:pos="9929"/>
          <w:tab w:val="left" w:pos="10638"/>
          <w:tab w:val="left" w:pos="11347"/>
          <w:tab w:val="left" w:pos="12056"/>
          <w:tab w:val="left" w:pos="12766"/>
          <w:tab w:val="left" w:pos="13475"/>
          <w:tab w:val="left" w:pos="14184"/>
          <w:tab w:val="left" w:pos="14893"/>
          <w:tab w:val="left" w:pos="15602"/>
          <w:tab w:val="left" w:pos="16312"/>
          <w:tab w:val="left" w:pos="17021"/>
          <w:tab w:val="left" w:pos="17730"/>
          <w:tab w:val="left" w:pos="18439"/>
          <w:tab w:val="left" w:pos="19148"/>
          <w:tab w:val="left" w:pos="19858"/>
          <w:tab w:val="left" w:pos="20567"/>
          <w:tab w:val="left" w:pos="21276"/>
          <w:tab w:val="left" w:pos="21985"/>
          <w:tab w:val="left" w:pos="22694"/>
          <w:tab w:val="left" w:pos="23404"/>
          <w:tab w:val="left" w:pos="24113"/>
          <w:tab w:val="left" w:pos="24822"/>
          <w:tab w:val="left" w:pos="25531"/>
          <w:tab w:val="left" w:pos="26240"/>
          <w:tab w:val="left" w:pos="26950"/>
        </w:tabs>
        <w:jc w:val="both"/>
        <w:rPr>
          <w:noProof/>
          <w:lang w:eastAsia="hr-HR"/>
        </w:rPr>
      </w:pPr>
      <w:r w:rsidRPr="001850C9">
        <w:rPr>
          <w:noProof/>
          <w:lang w:eastAsia="hr-HR"/>
        </w:rPr>
        <w:lastRenderedPageBreak/>
        <w:drawing>
          <wp:inline distT="0" distB="0" distL="0" distR="0" wp14:anchorId="7F96C483" wp14:editId="55227A2B">
            <wp:extent cx="5972810" cy="7972403"/>
            <wp:effectExtent l="0" t="0" r="889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7972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82C40" w14:textId="36040109" w:rsidR="001850C9" w:rsidRDefault="001850C9" w:rsidP="00A248D5">
      <w:pPr>
        <w:tabs>
          <w:tab w:val="left" w:pos="0"/>
          <w:tab w:val="left" w:pos="709"/>
          <w:tab w:val="left" w:pos="1418"/>
          <w:tab w:val="left" w:pos="2128"/>
          <w:tab w:val="left" w:pos="2837"/>
          <w:tab w:val="left" w:pos="3546"/>
          <w:tab w:val="left" w:pos="4255"/>
          <w:tab w:val="left" w:pos="4964"/>
          <w:tab w:val="left" w:pos="5674"/>
          <w:tab w:val="left" w:pos="6383"/>
          <w:tab w:val="left" w:pos="7092"/>
          <w:tab w:val="left" w:pos="7801"/>
          <w:tab w:val="left" w:pos="8510"/>
          <w:tab w:val="left" w:pos="9068"/>
          <w:tab w:val="left" w:pos="9929"/>
          <w:tab w:val="left" w:pos="10638"/>
          <w:tab w:val="left" w:pos="11347"/>
          <w:tab w:val="left" w:pos="12056"/>
          <w:tab w:val="left" w:pos="12766"/>
          <w:tab w:val="left" w:pos="13475"/>
          <w:tab w:val="left" w:pos="14184"/>
          <w:tab w:val="left" w:pos="14893"/>
          <w:tab w:val="left" w:pos="15602"/>
          <w:tab w:val="left" w:pos="16312"/>
          <w:tab w:val="left" w:pos="17021"/>
          <w:tab w:val="left" w:pos="17730"/>
          <w:tab w:val="left" w:pos="18439"/>
          <w:tab w:val="left" w:pos="19148"/>
          <w:tab w:val="left" w:pos="19858"/>
          <w:tab w:val="left" w:pos="20567"/>
          <w:tab w:val="left" w:pos="21276"/>
          <w:tab w:val="left" w:pos="21985"/>
          <w:tab w:val="left" w:pos="22694"/>
          <w:tab w:val="left" w:pos="23404"/>
          <w:tab w:val="left" w:pos="24113"/>
          <w:tab w:val="left" w:pos="24822"/>
          <w:tab w:val="left" w:pos="25531"/>
          <w:tab w:val="left" w:pos="26240"/>
          <w:tab w:val="left" w:pos="26950"/>
        </w:tabs>
        <w:jc w:val="both"/>
        <w:rPr>
          <w:noProof/>
          <w:lang w:eastAsia="hr-HR"/>
        </w:rPr>
      </w:pPr>
      <w:r w:rsidRPr="001850C9">
        <w:rPr>
          <w:noProof/>
          <w:lang w:eastAsia="hr-HR"/>
        </w:rPr>
        <w:lastRenderedPageBreak/>
        <w:drawing>
          <wp:inline distT="0" distB="0" distL="0" distR="0" wp14:anchorId="77183AF0" wp14:editId="61753EC3">
            <wp:extent cx="5972810" cy="7972403"/>
            <wp:effectExtent l="0" t="0" r="889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7972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6FD73" w14:textId="34B73F5D" w:rsidR="001850C9" w:rsidRDefault="001850C9" w:rsidP="00A248D5">
      <w:pPr>
        <w:tabs>
          <w:tab w:val="left" w:pos="0"/>
          <w:tab w:val="left" w:pos="709"/>
          <w:tab w:val="left" w:pos="1418"/>
          <w:tab w:val="left" w:pos="2128"/>
          <w:tab w:val="left" w:pos="2837"/>
          <w:tab w:val="left" w:pos="3546"/>
          <w:tab w:val="left" w:pos="4255"/>
          <w:tab w:val="left" w:pos="4964"/>
          <w:tab w:val="left" w:pos="5674"/>
          <w:tab w:val="left" w:pos="6383"/>
          <w:tab w:val="left" w:pos="7092"/>
          <w:tab w:val="left" w:pos="7801"/>
          <w:tab w:val="left" w:pos="8510"/>
          <w:tab w:val="left" w:pos="9068"/>
          <w:tab w:val="left" w:pos="9929"/>
          <w:tab w:val="left" w:pos="10638"/>
          <w:tab w:val="left" w:pos="11347"/>
          <w:tab w:val="left" w:pos="12056"/>
          <w:tab w:val="left" w:pos="12766"/>
          <w:tab w:val="left" w:pos="13475"/>
          <w:tab w:val="left" w:pos="14184"/>
          <w:tab w:val="left" w:pos="14893"/>
          <w:tab w:val="left" w:pos="15602"/>
          <w:tab w:val="left" w:pos="16312"/>
          <w:tab w:val="left" w:pos="17021"/>
          <w:tab w:val="left" w:pos="17730"/>
          <w:tab w:val="left" w:pos="18439"/>
          <w:tab w:val="left" w:pos="19148"/>
          <w:tab w:val="left" w:pos="19858"/>
          <w:tab w:val="left" w:pos="20567"/>
          <w:tab w:val="left" w:pos="21276"/>
          <w:tab w:val="left" w:pos="21985"/>
          <w:tab w:val="left" w:pos="22694"/>
          <w:tab w:val="left" w:pos="23404"/>
          <w:tab w:val="left" w:pos="24113"/>
          <w:tab w:val="left" w:pos="24822"/>
          <w:tab w:val="left" w:pos="25531"/>
          <w:tab w:val="left" w:pos="26240"/>
          <w:tab w:val="left" w:pos="26950"/>
        </w:tabs>
        <w:jc w:val="both"/>
        <w:rPr>
          <w:noProof/>
          <w:lang w:eastAsia="hr-HR"/>
        </w:rPr>
      </w:pPr>
      <w:r w:rsidRPr="001850C9">
        <w:rPr>
          <w:noProof/>
          <w:lang w:eastAsia="hr-HR"/>
        </w:rPr>
        <w:lastRenderedPageBreak/>
        <w:drawing>
          <wp:inline distT="0" distB="0" distL="0" distR="0" wp14:anchorId="6D2A2E4D" wp14:editId="7605B8EA">
            <wp:extent cx="5972810" cy="7626153"/>
            <wp:effectExtent l="0" t="0" r="889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7626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C15FC" w14:textId="2A7D974E" w:rsidR="001850C9" w:rsidRDefault="001850C9" w:rsidP="00A248D5">
      <w:pPr>
        <w:tabs>
          <w:tab w:val="left" w:pos="0"/>
          <w:tab w:val="left" w:pos="709"/>
          <w:tab w:val="left" w:pos="1418"/>
          <w:tab w:val="left" w:pos="2128"/>
          <w:tab w:val="left" w:pos="2837"/>
          <w:tab w:val="left" w:pos="3546"/>
          <w:tab w:val="left" w:pos="4255"/>
          <w:tab w:val="left" w:pos="4964"/>
          <w:tab w:val="left" w:pos="5674"/>
          <w:tab w:val="left" w:pos="6383"/>
          <w:tab w:val="left" w:pos="7092"/>
          <w:tab w:val="left" w:pos="7801"/>
          <w:tab w:val="left" w:pos="8510"/>
          <w:tab w:val="left" w:pos="9068"/>
          <w:tab w:val="left" w:pos="9929"/>
          <w:tab w:val="left" w:pos="10638"/>
          <w:tab w:val="left" w:pos="11347"/>
          <w:tab w:val="left" w:pos="12056"/>
          <w:tab w:val="left" w:pos="12766"/>
          <w:tab w:val="left" w:pos="13475"/>
          <w:tab w:val="left" w:pos="14184"/>
          <w:tab w:val="left" w:pos="14893"/>
          <w:tab w:val="left" w:pos="15602"/>
          <w:tab w:val="left" w:pos="16312"/>
          <w:tab w:val="left" w:pos="17021"/>
          <w:tab w:val="left" w:pos="17730"/>
          <w:tab w:val="left" w:pos="18439"/>
          <w:tab w:val="left" w:pos="19148"/>
          <w:tab w:val="left" w:pos="19858"/>
          <w:tab w:val="left" w:pos="20567"/>
          <w:tab w:val="left" w:pos="21276"/>
          <w:tab w:val="left" w:pos="21985"/>
          <w:tab w:val="left" w:pos="22694"/>
          <w:tab w:val="left" w:pos="23404"/>
          <w:tab w:val="left" w:pos="24113"/>
          <w:tab w:val="left" w:pos="24822"/>
          <w:tab w:val="left" w:pos="25531"/>
          <w:tab w:val="left" w:pos="26240"/>
          <w:tab w:val="left" w:pos="26950"/>
        </w:tabs>
        <w:jc w:val="both"/>
        <w:rPr>
          <w:noProof/>
          <w:lang w:eastAsia="hr-HR"/>
        </w:rPr>
      </w:pPr>
    </w:p>
    <w:p w14:paraId="2F225FB5" w14:textId="635F7C0C" w:rsidR="001850C9" w:rsidRDefault="001850C9" w:rsidP="00A248D5">
      <w:pPr>
        <w:tabs>
          <w:tab w:val="left" w:pos="0"/>
          <w:tab w:val="left" w:pos="709"/>
          <w:tab w:val="left" w:pos="1418"/>
          <w:tab w:val="left" w:pos="2128"/>
          <w:tab w:val="left" w:pos="2837"/>
          <w:tab w:val="left" w:pos="3546"/>
          <w:tab w:val="left" w:pos="4255"/>
          <w:tab w:val="left" w:pos="4964"/>
          <w:tab w:val="left" w:pos="5674"/>
          <w:tab w:val="left" w:pos="6383"/>
          <w:tab w:val="left" w:pos="7092"/>
          <w:tab w:val="left" w:pos="7801"/>
          <w:tab w:val="left" w:pos="8510"/>
          <w:tab w:val="left" w:pos="9068"/>
          <w:tab w:val="left" w:pos="9929"/>
          <w:tab w:val="left" w:pos="10638"/>
          <w:tab w:val="left" w:pos="11347"/>
          <w:tab w:val="left" w:pos="12056"/>
          <w:tab w:val="left" w:pos="12766"/>
          <w:tab w:val="left" w:pos="13475"/>
          <w:tab w:val="left" w:pos="14184"/>
          <w:tab w:val="left" w:pos="14893"/>
          <w:tab w:val="left" w:pos="15602"/>
          <w:tab w:val="left" w:pos="16312"/>
          <w:tab w:val="left" w:pos="17021"/>
          <w:tab w:val="left" w:pos="17730"/>
          <w:tab w:val="left" w:pos="18439"/>
          <w:tab w:val="left" w:pos="19148"/>
          <w:tab w:val="left" w:pos="19858"/>
          <w:tab w:val="left" w:pos="20567"/>
          <w:tab w:val="left" w:pos="21276"/>
          <w:tab w:val="left" w:pos="21985"/>
          <w:tab w:val="left" w:pos="22694"/>
          <w:tab w:val="left" w:pos="23404"/>
          <w:tab w:val="left" w:pos="24113"/>
          <w:tab w:val="left" w:pos="24822"/>
          <w:tab w:val="left" w:pos="25531"/>
          <w:tab w:val="left" w:pos="26240"/>
          <w:tab w:val="left" w:pos="26950"/>
        </w:tabs>
        <w:jc w:val="both"/>
        <w:rPr>
          <w:noProof/>
          <w:lang w:eastAsia="hr-HR"/>
        </w:rPr>
      </w:pPr>
      <w:r w:rsidRPr="001850C9">
        <w:rPr>
          <w:noProof/>
          <w:lang w:eastAsia="hr-HR"/>
        </w:rPr>
        <w:lastRenderedPageBreak/>
        <w:drawing>
          <wp:inline distT="0" distB="0" distL="0" distR="0" wp14:anchorId="7BC074D3" wp14:editId="02C7C9D4">
            <wp:extent cx="5972810" cy="3124905"/>
            <wp:effectExtent l="0" t="0" r="8890" b="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12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3C257" w14:textId="680E46B2" w:rsidR="001850C9" w:rsidRDefault="001850C9" w:rsidP="00A248D5">
      <w:pPr>
        <w:tabs>
          <w:tab w:val="left" w:pos="0"/>
          <w:tab w:val="left" w:pos="709"/>
          <w:tab w:val="left" w:pos="1418"/>
          <w:tab w:val="left" w:pos="2128"/>
          <w:tab w:val="left" w:pos="2837"/>
          <w:tab w:val="left" w:pos="3546"/>
          <w:tab w:val="left" w:pos="4255"/>
          <w:tab w:val="left" w:pos="4964"/>
          <w:tab w:val="left" w:pos="5674"/>
          <w:tab w:val="left" w:pos="6383"/>
          <w:tab w:val="left" w:pos="7092"/>
          <w:tab w:val="left" w:pos="7801"/>
          <w:tab w:val="left" w:pos="8510"/>
          <w:tab w:val="left" w:pos="9068"/>
          <w:tab w:val="left" w:pos="9929"/>
          <w:tab w:val="left" w:pos="10638"/>
          <w:tab w:val="left" w:pos="11347"/>
          <w:tab w:val="left" w:pos="12056"/>
          <w:tab w:val="left" w:pos="12766"/>
          <w:tab w:val="left" w:pos="13475"/>
          <w:tab w:val="left" w:pos="14184"/>
          <w:tab w:val="left" w:pos="14893"/>
          <w:tab w:val="left" w:pos="15602"/>
          <w:tab w:val="left" w:pos="16312"/>
          <w:tab w:val="left" w:pos="17021"/>
          <w:tab w:val="left" w:pos="17730"/>
          <w:tab w:val="left" w:pos="18439"/>
          <w:tab w:val="left" w:pos="19148"/>
          <w:tab w:val="left" w:pos="19858"/>
          <w:tab w:val="left" w:pos="20567"/>
          <w:tab w:val="left" w:pos="21276"/>
          <w:tab w:val="left" w:pos="21985"/>
          <w:tab w:val="left" w:pos="22694"/>
          <w:tab w:val="left" w:pos="23404"/>
          <w:tab w:val="left" w:pos="24113"/>
          <w:tab w:val="left" w:pos="24822"/>
          <w:tab w:val="left" w:pos="25531"/>
          <w:tab w:val="left" w:pos="26240"/>
          <w:tab w:val="left" w:pos="26950"/>
        </w:tabs>
        <w:jc w:val="both"/>
        <w:rPr>
          <w:noProof/>
          <w:lang w:eastAsia="hr-HR"/>
        </w:rPr>
      </w:pPr>
    </w:p>
    <w:p w14:paraId="489C75BE" w14:textId="57EEE8C2" w:rsidR="0080489F" w:rsidRPr="00AC1263" w:rsidRDefault="00AC1263" w:rsidP="00A248D5">
      <w:pPr>
        <w:tabs>
          <w:tab w:val="left" w:pos="0"/>
          <w:tab w:val="left" w:pos="709"/>
          <w:tab w:val="left" w:pos="1418"/>
          <w:tab w:val="left" w:pos="2128"/>
          <w:tab w:val="left" w:pos="2837"/>
          <w:tab w:val="left" w:pos="3546"/>
          <w:tab w:val="left" w:pos="4255"/>
          <w:tab w:val="left" w:pos="4964"/>
          <w:tab w:val="left" w:pos="5674"/>
          <w:tab w:val="left" w:pos="6383"/>
          <w:tab w:val="left" w:pos="7092"/>
          <w:tab w:val="left" w:pos="7801"/>
          <w:tab w:val="left" w:pos="8510"/>
          <w:tab w:val="left" w:pos="9068"/>
          <w:tab w:val="left" w:pos="9929"/>
          <w:tab w:val="left" w:pos="10638"/>
          <w:tab w:val="left" w:pos="11347"/>
          <w:tab w:val="left" w:pos="12056"/>
          <w:tab w:val="left" w:pos="12766"/>
          <w:tab w:val="left" w:pos="13475"/>
          <w:tab w:val="left" w:pos="14184"/>
          <w:tab w:val="left" w:pos="14893"/>
          <w:tab w:val="left" w:pos="15602"/>
          <w:tab w:val="left" w:pos="16312"/>
          <w:tab w:val="left" w:pos="17021"/>
          <w:tab w:val="left" w:pos="17730"/>
          <w:tab w:val="left" w:pos="18439"/>
          <w:tab w:val="left" w:pos="19148"/>
          <w:tab w:val="left" w:pos="19858"/>
          <w:tab w:val="left" w:pos="20567"/>
          <w:tab w:val="left" w:pos="21276"/>
          <w:tab w:val="left" w:pos="21985"/>
          <w:tab w:val="left" w:pos="22694"/>
          <w:tab w:val="left" w:pos="23404"/>
          <w:tab w:val="left" w:pos="24113"/>
          <w:tab w:val="left" w:pos="24822"/>
          <w:tab w:val="left" w:pos="25531"/>
          <w:tab w:val="left" w:pos="26240"/>
          <w:tab w:val="left" w:pos="26950"/>
        </w:tabs>
        <w:jc w:val="both"/>
        <w:rPr>
          <w:rFonts w:ascii="Arial" w:hAnsi="Arial" w:cs="Arial"/>
          <w:b/>
          <w:sz w:val="28"/>
          <w:szCs w:val="28"/>
        </w:rPr>
      </w:pPr>
      <w:r w:rsidRPr="00AC1263">
        <w:rPr>
          <w:rFonts w:ascii="Arial" w:hAnsi="Arial" w:cs="Arial"/>
          <w:b/>
          <w:sz w:val="28"/>
          <w:szCs w:val="28"/>
        </w:rPr>
        <w:t xml:space="preserve">II.III. </w:t>
      </w:r>
      <w:r>
        <w:rPr>
          <w:rFonts w:ascii="Arial" w:hAnsi="Arial" w:cs="Arial"/>
          <w:b/>
          <w:sz w:val="28"/>
          <w:szCs w:val="28"/>
        </w:rPr>
        <w:t>OBRAZLOŽENJE POSEBNOG DJELA PROGRAMA</w:t>
      </w:r>
    </w:p>
    <w:p w14:paraId="41BDB2AD" w14:textId="457D8CC5" w:rsidR="000F6DF7" w:rsidRDefault="007E62D6" w:rsidP="000F6DF7">
      <w:pPr>
        <w:spacing w:after="0"/>
        <w:rPr>
          <w:rFonts w:cstheme="minorHAnsi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</w:t>
      </w:r>
    </w:p>
    <w:p w14:paraId="76BAB952" w14:textId="77777777" w:rsidR="00FF5AA4" w:rsidRPr="00FF5AA4" w:rsidRDefault="00FF5AA4" w:rsidP="00FF5AA4">
      <w:pPr>
        <w:ind w:left="720"/>
        <w:contextualSpacing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FF5AA4">
        <w:rPr>
          <w:rFonts w:ascii="Calibri" w:hAnsi="Calibri" w:cs="Calibri"/>
          <w:b/>
          <w:bCs/>
          <w:color w:val="000000" w:themeColor="text1"/>
          <w:sz w:val="24"/>
          <w:szCs w:val="24"/>
        </w:rPr>
        <w:t>PLAN RASHODA PO PROGRAMIMA</w:t>
      </w:r>
    </w:p>
    <w:tbl>
      <w:tblPr>
        <w:tblW w:w="8482" w:type="dxa"/>
        <w:tblInd w:w="-459" w:type="dxa"/>
        <w:tblLook w:val="04A0" w:firstRow="1" w:lastRow="0" w:firstColumn="1" w:lastColumn="0" w:noHBand="0" w:noVBand="1"/>
      </w:tblPr>
      <w:tblGrid>
        <w:gridCol w:w="3117"/>
        <w:gridCol w:w="2152"/>
        <w:gridCol w:w="1697"/>
        <w:gridCol w:w="1280"/>
        <w:gridCol w:w="236"/>
      </w:tblGrid>
      <w:tr w:rsidR="00AC1263" w:rsidRPr="00FF5AA4" w14:paraId="5195CF8E" w14:textId="77777777" w:rsidTr="00A159C2">
        <w:trPr>
          <w:gridAfter w:val="1"/>
          <w:wAfter w:w="236" w:type="dxa"/>
          <w:trHeight w:val="509"/>
        </w:trPr>
        <w:tc>
          <w:tcPr>
            <w:tcW w:w="3117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1818B31" w14:textId="77777777" w:rsidR="00AC1263" w:rsidRPr="00FF5AA4" w:rsidRDefault="00AC1263" w:rsidP="00FF5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5AA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 Osnovne škole </w:t>
            </w:r>
          </w:p>
        </w:tc>
        <w:tc>
          <w:tcPr>
            <w:tcW w:w="2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A699D69" w14:textId="77777777" w:rsidR="00AC1263" w:rsidRPr="00FF5AA4" w:rsidRDefault="00AC1263" w:rsidP="00FF5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5AA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Plan 2023.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F0C26A1" w14:textId="77777777" w:rsidR="00A159C2" w:rsidRDefault="00AC1263" w:rsidP="00AC1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Izvršenje </w:t>
            </w:r>
          </w:p>
          <w:p w14:paraId="7250441B" w14:textId="4DA787A8" w:rsidR="00AC1263" w:rsidRPr="00FF5AA4" w:rsidRDefault="00AC1263" w:rsidP="00AC1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30.06.</w:t>
            </w:r>
            <w:r w:rsidRPr="00FF5AA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  <w:r w:rsidRPr="00FF5AA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14:paraId="0C51BAFF" w14:textId="77777777" w:rsidR="00AC1263" w:rsidRPr="00FF5AA4" w:rsidRDefault="00AC1263" w:rsidP="00FF5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5AA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Indeks </w:t>
            </w:r>
          </w:p>
          <w:p w14:paraId="1861DCC6" w14:textId="77777777" w:rsidR="00AC1263" w:rsidRDefault="00AC1263" w:rsidP="00AC1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Plan/izvršenje</w:t>
            </w:r>
          </w:p>
          <w:p w14:paraId="367F6D6D" w14:textId="3F6D13F9" w:rsidR="00A159C2" w:rsidRPr="00FF5AA4" w:rsidRDefault="00A159C2" w:rsidP="00AC1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AC1263" w:rsidRPr="00FF5AA4" w14:paraId="22A49488" w14:textId="77777777" w:rsidTr="00A159C2">
        <w:trPr>
          <w:trHeight w:val="508"/>
        </w:trPr>
        <w:tc>
          <w:tcPr>
            <w:tcW w:w="3117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485612" w14:textId="77777777" w:rsidR="00AC1263" w:rsidRPr="00FF5AA4" w:rsidRDefault="00AC1263" w:rsidP="00FF5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F1EE31" w14:textId="77777777" w:rsidR="00AC1263" w:rsidRPr="00FF5AA4" w:rsidRDefault="00AC1263" w:rsidP="00FF5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31E9DB" w14:textId="77777777" w:rsidR="00AC1263" w:rsidRPr="00FF5AA4" w:rsidRDefault="00AC1263" w:rsidP="00FF5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E55A4A" w14:textId="77777777" w:rsidR="00AC1263" w:rsidRPr="00FF5AA4" w:rsidRDefault="00AC1263" w:rsidP="00FF5AA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C599A7" w14:textId="77777777" w:rsidR="00AC1263" w:rsidRPr="00FF5AA4" w:rsidRDefault="00AC1263" w:rsidP="00FF5AA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AC1263" w:rsidRPr="00FF5AA4" w14:paraId="7320B843" w14:textId="77777777" w:rsidTr="00A159C2">
        <w:trPr>
          <w:gridAfter w:val="1"/>
          <w:wAfter w:w="236" w:type="dxa"/>
          <w:trHeight w:val="330"/>
        </w:trPr>
        <w:tc>
          <w:tcPr>
            <w:tcW w:w="311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E2D85C" w14:textId="7AF88322" w:rsidR="00AC1263" w:rsidRPr="00FF5AA4" w:rsidRDefault="00AC1263" w:rsidP="00FF5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FF5AA4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 xml:space="preserve">06 UPRAVNI ODJEL ZA DRUŠTVENU DJELATNOST I LOKALNU SAMOUPRAVU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D3BD6BE" w14:textId="5A3B498C" w:rsidR="00AC1263" w:rsidRPr="00FF5AA4" w:rsidRDefault="00AC1263" w:rsidP="00FF5AA4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1.671.840,00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000000" w:fill="FFFFFF"/>
            <w:vAlign w:val="center"/>
          </w:tcPr>
          <w:p w14:paraId="3A01B5D1" w14:textId="0938C147" w:rsidR="00AC1263" w:rsidRPr="00FF5AA4" w:rsidRDefault="00AC1263" w:rsidP="00FF5AA4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742.921,10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4317047E" w14:textId="77777777" w:rsidR="00AC1263" w:rsidRDefault="00AC1263" w:rsidP="00AC12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62DA7E00" w14:textId="05C5B287" w:rsidR="00AC1263" w:rsidRPr="00FF5AA4" w:rsidRDefault="00AC1263" w:rsidP="00AC12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44,44</w:t>
            </w:r>
          </w:p>
        </w:tc>
      </w:tr>
      <w:tr w:rsidR="00AC1263" w:rsidRPr="00FF5AA4" w14:paraId="0C576BA5" w14:textId="77777777" w:rsidTr="00A159C2">
        <w:trPr>
          <w:gridAfter w:val="1"/>
          <w:wAfter w:w="236" w:type="dxa"/>
          <w:trHeight w:val="330"/>
        </w:trPr>
        <w:tc>
          <w:tcPr>
            <w:tcW w:w="311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49E29E" w14:textId="77777777" w:rsidR="00AC1263" w:rsidRPr="00FF5AA4" w:rsidRDefault="00AC1263" w:rsidP="00E914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FF5AA4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 xml:space="preserve">GLAVA  00603  OSNOVNE ŠKOLE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D789085" w14:textId="2AFEABC2" w:rsidR="00AC1263" w:rsidRPr="00FF5AA4" w:rsidRDefault="00AC1263" w:rsidP="00E91415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1.671.840,00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000000" w:fill="FFFFFF"/>
            <w:vAlign w:val="center"/>
          </w:tcPr>
          <w:p w14:paraId="07010699" w14:textId="4D5FB85B" w:rsidR="00AC1263" w:rsidRPr="00FF5AA4" w:rsidRDefault="00AC1263" w:rsidP="00E91415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742.921,10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7D7854BA" w14:textId="428EF2AE" w:rsidR="00AC1263" w:rsidRPr="00FF5AA4" w:rsidRDefault="00AC1263" w:rsidP="00620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44,44</w:t>
            </w:r>
          </w:p>
        </w:tc>
      </w:tr>
      <w:tr w:rsidR="00AC1263" w:rsidRPr="00FF5AA4" w14:paraId="10F86D80" w14:textId="77777777" w:rsidTr="00A159C2">
        <w:trPr>
          <w:gridAfter w:val="1"/>
          <w:wAfter w:w="236" w:type="dxa"/>
          <w:trHeight w:val="465"/>
        </w:trPr>
        <w:tc>
          <w:tcPr>
            <w:tcW w:w="31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C94707" w14:textId="77777777" w:rsidR="00AC1263" w:rsidRPr="00FF5AA4" w:rsidRDefault="00AC1263" w:rsidP="00E914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FF5AA4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 xml:space="preserve">PRORAČUNSKI  KORISNIK </w:t>
            </w:r>
          </w:p>
          <w:p w14:paraId="14B67FDB" w14:textId="77777777" w:rsidR="00AC1263" w:rsidRPr="00FF5AA4" w:rsidRDefault="00AC1263" w:rsidP="00E914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FF5AA4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 xml:space="preserve"> 10428 OŠ VLADIMIRA NAZORA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00E2C7C" w14:textId="6DF2D811" w:rsidR="00AC1263" w:rsidRPr="00FF5AA4" w:rsidRDefault="00AC1263" w:rsidP="00E91415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1.671.840,00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000000" w:fill="FFFFFF"/>
            <w:vAlign w:val="center"/>
          </w:tcPr>
          <w:p w14:paraId="37536F0A" w14:textId="5A9C2E11" w:rsidR="00AC1263" w:rsidRPr="00FF5AA4" w:rsidRDefault="00AC1263" w:rsidP="00E91415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742.921,10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694B8349" w14:textId="52DFD8D5" w:rsidR="00AC1263" w:rsidRPr="00FF5AA4" w:rsidRDefault="00AC1263" w:rsidP="00620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44,44</w:t>
            </w:r>
          </w:p>
        </w:tc>
      </w:tr>
      <w:tr w:rsidR="00AC1263" w:rsidRPr="00FF5AA4" w14:paraId="5245A35B" w14:textId="77777777" w:rsidTr="00A159C2">
        <w:trPr>
          <w:gridAfter w:val="1"/>
          <w:wAfter w:w="236" w:type="dxa"/>
          <w:trHeight w:val="465"/>
        </w:trPr>
        <w:tc>
          <w:tcPr>
            <w:tcW w:w="31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8D8325" w14:textId="77777777" w:rsidR="00AC1263" w:rsidRPr="00FF5AA4" w:rsidRDefault="00AC1263" w:rsidP="00E914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FF5AA4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>PROGRAM 1 /2703 PROGRAM OSNOVNOŠKOLSKOG OBRAZOVANJA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5901896" w14:textId="0822C043" w:rsidR="00AC1263" w:rsidRPr="00FF5AA4" w:rsidRDefault="00AC1263" w:rsidP="00E914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5AA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93</w:t>
            </w:r>
            <w:r w:rsidRPr="00FF5AA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  <w:r w:rsidRPr="00FF5AA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B1CE340" w14:textId="0D19C818" w:rsidR="00AC1263" w:rsidRPr="00FF5AA4" w:rsidRDefault="00AC1263" w:rsidP="00E914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741.488,93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142B0AAF" w14:textId="5B9D339C" w:rsidR="00AC1263" w:rsidRPr="00FF5AA4" w:rsidRDefault="00AC1263" w:rsidP="00E914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              46,54</w:t>
            </w:r>
          </w:p>
        </w:tc>
      </w:tr>
      <w:tr w:rsidR="00AC1263" w:rsidRPr="00FF5AA4" w14:paraId="3413445B" w14:textId="77777777" w:rsidTr="00A159C2">
        <w:trPr>
          <w:gridAfter w:val="1"/>
          <w:wAfter w:w="236" w:type="dxa"/>
          <w:trHeight w:val="465"/>
        </w:trPr>
        <w:tc>
          <w:tcPr>
            <w:tcW w:w="31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98B459" w14:textId="77777777" w:rsidR="00AC1263" w:rsidRPr="00FF5AA4" w:rsidRDefault="00AC1263" w:rsidP="00E914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FF5AA4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 xml:space="preserve">PROGRAM 2 / 3704  KAPITALNO ULAGANJE U OSNOVNOŠKOLSKO OBRAZOVANJE </w:t>
            </w:r>
          </w:p>
          <w:p w14:paraId="014B8F74" w14:textId="77777777" w:rsidR="00AC1263" w:rsidRPr="00FF5AA4" w:rsidRDefault="00AC1263" w:rsidP="00E914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FF5AA4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>PROGRAM 3 / 5201 KAPITALNO ULAGANJE U ENERGETSKU UČINKOVITOST</w:t>
            </w:r>
          </w:p>
          <w:p w14:paraId="4ACB15CE" w14:textId="77777777" w:rsidR="00AC1263" w:rsidRPr="00FF5AA4" w:rsidRDefault="00AC1263" w:rsidP="00E914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</w:p>
          <w:p w14:paraId="6C10504F" w14:textId="77777777" w:rsidR="00AC1263" w:rsidRPr="00FF5AA4" w:rsidRDefault="00AC1263" w:rsidP="00E914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</w:p>
          <w:p w14:paraId="48E5CF26" w14:textId="77777777" w:rsidR="00AC1263" w:rsidRPr="00FF5AA4" w:rsidRDefault="00AC1263" w:rsidP="00E914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42FEDF00" w14:textId="77777777" w:rsidR="00AC1263" w:rsidRPr="00FF5AA4" w:rsidRDefault="00AC1263" w:rsidP="00E914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5AA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78.500,00</w:t>
            </w:r>
          </w:p>
          <w:p w14:paraId="46BDC995" w14:textId="77777777" w:rsidR="00AC1263" w:rsidRPr="00FF5AA4" w:rsidRDefault="00AC1263" w:rsidP="00E914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79EB3703" w14:textId="77777777" w:rsidR="00AC1263" w:rsidRPr="00FF5AA4" w:rsidRDefault="00AC1263" w:rsidP="00E914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4FAA5EC8" w14:textId="77777777" w:rsidR="00AC1263" w:rsidRPr="00FF5AA4" w:rsidRDefault="00AC1263" w:rsidP="00E914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5602FFB0" w14:textId="77777777" w:rsidR="00AC1263" w:rsidRPr="00FF5AA4" w:rsidRDefault="00AC1263" w:rsidP="00E914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4C17E565" w14:textId="77777777" w:rsidR="00AC1263" w:rsidRPr="00FF5AA4" w:rsidRDefault="00AC1263" w:rsidP="00E914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5AA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  <w:p w14:paraId="4BC82118" w14:textId="77777777" w:rsidR="00AC1263" w:rsidRPr="00FF5AA4" w:rsidRDefault="00AC1263" w:rsidP="00E914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57AA618C" w14:textId="77777777" w:rsidR="00AC1263" w:rsidRPr="00FF5AA4" w:rsidRDefault="00AC1263" w:rsidP="00E914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3623E0BD" w14:textId="5EFD102F" w:rsidR="00AC1263" w:rsidRPr="00FF5AA4" w:rsidRDefault="00A159C2" w:rsidP="00E914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1.432,17</w:t>
            </w:r>
          </w:p>
          <w:p w14:paraId="19717307" w14:textId="77777777" w:rsidR="00AC1263" w:rsidRPr="00FF5AA4" w:rsidRDefault="00AC1263" w:rsidP="00E914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30568825" w14:textId="77777777" w:rsidR="00AC1263" w:rsidRPr="00FF5AA4" w:rsidRDefault="00AC1263" w:rsidP="00E914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02B1BA8D" w14:textId="77777777" w:rsidR="00AC1263" w:rsidRPr="00FF5AA4" w:rsidRDefault="00AC1263" w:rsidP="00E914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774E7528" w14:textId="77777777" w:rsidR="00AC1263" w:rsidRPr="00FF5AA4" w:rsidRDefault="00AC1263" w:rsidP="00E914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17F179BF" w14:textId="77777777" w:rsidR="00AC1263" w:rsidRPr="00FF5AA4" w:rsidRDefault="00AC1263" w:rsidP="00E914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5AA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  <w:p w14:paraId="25D84252" w14:textId="77777777" w:rsidR="00AC1263" w:rsidRPr="00FF5AA4" w:rsidRDefault="00AC1263" w:rsidP="00E914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4750486" w14:textId="77777777" w:rsidR="00AC1263" w:rsidRPr="00FF5AA4" w:rsidRDefault="00AC1263" w:rsidP="00E914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2EA31BFD" w14:textId="46A6E844" w:rsidR="00AC1263" w:rsidRPr="00FF5AA4" w:rsidRDefault="00A159C2" w:rsidP="00E914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1,82</w:t>
            </w:r>
          </w:p>
          <w:p w14:paraId="427583B0" w14:textId="77777777" w:rsidR="00AC1263" w:rsidRPr="00FF5AA4" w:rsidRDefault="00AC1263" w:rsidP="00E914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3149DB6B" w14:textId="77777777" w:rsidR="00AC1263" w:rsidRPr="00FF5AA4" w:rsidRDefault="00AC1263" w:rsidP="00E914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79736199" w14:textId="77777777" w:rsidR="00AC1263" w:rsidRPr="00FF5AA4" w:rsidRDefault="00AC1263" w:rsidP="00E914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5A742098" w14:textId="77777777" w:rsidR="00AC1263" w:rsidRPr="00FF5AA4" w:rsidRDefault="00AC1263" w:rsidP="00E914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5AA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</w:t>
            </w:r>
          </w:p>
        </w:tc>
      </w:tr>
    </w:tbl>
    <w:p w14:paraId="0D587961" w14:textId="135D1769" w:rsidR="000F6DF7" w:rsidRDefault="000F6DF7" w:rsidP="000F6DF7">
      <w:pPr>
        <w:pStyle w:val="ListParagraph"/>
        <w:spacing w:after="0"/>
        <w:rPr>
          <w:rFonts w:ascii="Times New Roman" w:hAnsi="Times New Roman" w:cs="Times New Roman"/>
          <w:b/>
          <w:sz w:val="24"/>
        </w:rPr>
      </w:pPr>
    </w:p>
    <w:p w14:paraId="7557DA5A" w14:textId="7FA71D9D" w:rsidR="00FF5AA4" w:rsidRDefault="00FF5AA4" w:rsidP="000F6DF7">
      <w:pPr>
        <w:pStyle w:val="ListParagraph"/>
        <w:spacing w:after="0"/>
        <w:rPr>
          <w:rFonts w:ascii="Times New Roman" w:hAnsi="Times New Roman" w:cs="Times New Roman"/>
          <w:b/>
          <w:sz w:val="24"/>
        </w:rPr>
      </w:pPr>
    </w:p>
    <w:p w14:paraId="16353996" w14:textId="77777777" w:rsidR="00A80F9B" w:rsidRPr="00CD68DB" w:rsidRDefault="00A80F9B" w:rsidP="00A80F9B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4"/>
        </w:rPr>
      </w:pPr>
      <w:r w:rsidRPr="00CD68DB">
        <w:rPr>
          <w:rFonts w:ascii="Times New Roman" w:hAnsi="Times New Roman" w:cs="Times New Roman"/>
          <w:b/>
          <w:sz w:val="24"/>
        </w:rPr>
        <w:lastRenderedPageBreak/>
        <w:t>OBRAZLOŽENJE PROGRAMA</w:t>
      </w:r>
    </w:p>
    <w:p w14:paraId="12EEDD93" w14:textId="77777777" w:rsidR="00A80F9B" w:rsidRDefault="00A80F9B" w:rsidP="00A80F9B">
      <w:pPr>
        <w:spacing w:after="0"/>
        <w:rPr>
          <w:rFonts w:ascii="Times New Roman" w:hAnsi="Times New Roman" w:cs="Times New Roman"/>
          <w:sz w:val="24"/>
        </w:rPr>
      </w:pPr>
    </w:p>
    <w:tbl>
      <w:tblPr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A80F9B" w:rsidRPr="00F72F50" w14:paraId="7073B078" w14:textId="77777777" w:rsidTr="00A80F9B">
        <w:trPr>
          <w:trHeight w:val="266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71F13" w14:textId="77777777" w:rsidR="00CD266D" w:rsidRDefault="00CD266D" w:rsidP="00CD2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3C301177" w14:textId="77777777" w:rsidR="00CD266D" w:rsidRDefault="00CD266D" w:rsidP="00CD2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PROGRAM 1 -   2703 PROGRAM OSNOVNOŠKOLSKOG OBRAZOVANJA  </w:t>
            </w:r>
          </w:p>
          <w:p w14:paraId="1B1ADBEC" w14:textId="77777777" w:rsidR="00A80F9B" w:rsidRPr="000C6247" w:rsidRDefault="00A80F9B" w:rsidP="00CD2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0C62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A80F9B" w:rsidRPr="003E2D5C" w14:paraId="5EBDF5E5" w14:textId="77777777" w:rsidTr="00A80F9B">
        <w:trPr>
          <w:trHeight w:val="576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5CD3A" w14:textId="42B2C080" w:rsidR="00252372" w:rsidRDefault="00A80F9B" w:rsidP="00252372">
            <w:pPr>
              <w:jc w:val="both"/>
              <w:rPr>
                <w:rFonts w:ascii="Arial" w:hAnsi="Arial" w:cs="Arial"/>
              </w:rPr>
            </w:pPr>
            <w:r w:rsidRPr="002F7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Opis programa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, svrha programa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:</w:t>
            </w:r>
            <w:r w:rsidR="00252372" w:rsidRPr="00571CD8">
              <w:rPr>
                <w:rFonts w:ascii="Arial" w:hAnsi="Arial" w:cs="Arial"/>
              </w:rPr>
              <w:t xml:space="preserve"> </w:t>
            </w:r>
          </w:p>
          <w:p w14:paraId="3DCE6887" w14:textId="49F9D290" w:rsidR="00A2751C" w:rsidRDefault="004A18DB" w:rsidP="0025237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</w:t>
            </w:r>
            <w:r w:rsidR="00A2751C">
              <w:rPr>
                <w:rFonts w:ascii="Arial" w:hAnsi="Arial" w:cs="Arial"/>
              </w:rPr>
              <w:t xml:space="preserve"> osnovnoškolskog obrazovanja</w:t>
            </w:r>
            <w:r w:rsidR="00386805">
              <w:rPr>
                <w:rFonts w:ascii="Arial" w:hAnsi="Arial" w:cs="Arial"/>
              </w:rPr>
              <w:t xml:space="preserve"> sadrži  osnovni program </w:t>
            </w:r>
            <w:r w:rsidR="00A159C2">
              <w:rPr>
                <w:rFonts w:ascii="Arial" w:hAnsi="Arial" w:cs="Arial"/>
              </w:rPr>
              <w:t>djelatnosti</w:t>
            </w:r>
            <w:r w:rsidR="00386805">
              <w:rPr>
                <w:rFonts w:ascii="Arial" w:hAnsi="Arial" w:cs="Arial"/>
              </w:rPr>
              <w:t xml:space="preserve"> kojim pratimo</w:t>
            </w:r>
            <w:r w:rsidR="00A159C2">
              <w:rPr>
                <w:rFonts w:ascii="Arial" w:hAnsi="Arial" w:cs="Arial"/>
              </w:rPr>
              <w:t xml:space="preserve"> financijski</w:t>
            </w:r>
            <w:r w:rsidR="00386805">
              <w:rPr>
                <w:rFonts w:ascii="Arial" w:hAnsi="Arial" w:cs="Arial"/>
              </w:rPr>
              <w:t xml:space="preserve"> sva materijalna davanja</w:t>
            </w:r>
            <w:r w:rsidR="00BA260C">
              <w:rPr>
                <w:rFonts w:ascii="Arial" w:hAnsi="Arial" w:cs="Arial"/>
              </w:rPr>
              <w:t xml:space="preserve"> za </w:t>
            </w:r>
            <w:r w:rsidR="00386805">
              <w:rPr>
                <w:rFonts w:ascii="Arial" w:hAnsi="Arial" w:cs="Arial"/>
              </w:rPr>
              <w:t xml:space="preserve"> provedb</w:t>
            </w:r>
            <w:r w:rsidR="00BA260C">
              <w:rPr>
                <w:rFonts w:ascii="Arial" w:hAnsi="Arial" w:cs="Arial"/>
              </w:rPr>
              <w:t>u</w:t>
            </w:r>
            <w:r w:rsidR="00386805">
              <w:rPr>
                <w:rFonts w:ascii="Arial" w:hAnsi="Arial" w:cs="Arial"/>
              </w:rPr>
              <w:t xml:space="preserve"> programa rada škole i procesa nastave od materijalnih troškova,</w:t>
            </w:r>
            <w:r w:rsidR="00A2751C">
              <w:rPr>
                <w:rFonts w:ascii="Arial" w:hAnsi="Arial" w:cs="Arial"/>
              </w:rPr>
              <w:t xml:space="preserve"> raznih usluga</w:t>
            </w:r>
            <w:r w:rsidR="00386805">
              <w:rPr>
                <w:rFonts w:ascii="Arial" w:hAnsi="Arial" w:cs="Arial"/>
              </w:rPr>
              <w:t xml:space="preserve"> </w:t>
            </w:r>
            <w:r w:rsidR="00A2751C">
              <w:rPr>
                <w:rFonts w:ascii="Arial" w:hAnsi="Arial" w:cs="Arial"/>
              </w:rPr>
              <w:t xml:space="preserve">održavanja objekata i opreme </w:t>
            </w:r>
            <w:r w:rsidR="00386805">
              <w:rPr>
                <w:rFonts w:ascii="Arial" w:hAnsi="Arial" w:cs="Arial"/>
              </w:rPr>
              <w:t xml:space="preserve"> do troškova zaposlenika, zatim  dodatni program kojim se provode aktivnosti eko škole,  najma </w:t>
            </w:r>
            <w:r w:rsidR="00A2751C">
              <w:rPr>
                <w:rFonts w:ascii="Arial" w:hAnsi="Arial" w:cs="Arial"/>
              </w:rPr>
              <w:t>prostora, osposobljavanja mladih, zatim razne aktivnosti  s darovitim učenicima</w:t>
            </w:r>
            <w:r w:rsidR="00BA260C">
              <w:rPr>
                <w:rFonts w:ascii="Arial" w:hAnsi="Arial" w:cs="Arial"/>
              </w:rPr>
              <w:t xml:space="preserve"> razna natjecanja i nagrađivanja</w:t>
            </w:r>
            <w:r w:rsidR="00A2751C">
              <w:rPr>
                <w:rFonts w:ascii="Arial" w:hAnsi="Arial" w:cs="Arial"/>
              </w:rPr>
              <w:t>. Nadalje organiziran je rad produženog  boravka, Glazbene škole, aktivnosti  pomoći za učenike kroz razne projekte Ministarstva</w:t>
            </w:r>
            <w:r w:rsidR="00407D0E">
              <w:rPr>
                <w:rFonts w:ascii="Arial" w:hAnsi="Arial" w:cs="Arial"/>
              </w:rPr>
              <w:t>,</w:t>
            </w:r>
            <w:r w:rsidR="00A2751C">
              <w:rPr>
                <w:rFonts w:ascii="Arial" w:hAnsi="Arial" w:cs="Arial"/>
              </w:rPr>
              <w:t xml:space="preserve"> </w:t>
            </w:r>
            <w:r w:rsidR="00407D0E">
              <w:rPr>
                <w:rFonts w:ascii="Arial" w:hAnsi="Arial" w:cs="Arial"/>
              </w:rPr>
              <w:t>a</w:t>
            </w:r>
            <w:r w:rsidR="00A2751C">
              <w:rPr>
                <w:rFonts w:ascii="Arial" w:hAnsi="Arial" w:cs="Arial"/>
              </w:rPr>
              <w:t xml:space="preserve">gencija </w:t>
            </w:r>
            <w:r w:rsidR="00407D0E">
              <w:rPr>
                <w:rFonts w:ascii="Arial" w:hAnsi="Arial" w:cs="Arial"/>
              </w:rPr>
              <w:t>i udruga. Programom su pokrivene i aktivnosti  financiranja troškova prijevoza djece s teškoćama u razvoju  i aktivnost nabavke  radnih bilježnica te  materijala za likovnu i tehničku kulturu za sve učenike. Provode se i dva tekuća projekta, a to su pomoćnici u nastavi djeci s teškoćama</w:t>
            </w:r>
            <w:r w:rsidR="00F808A2">
              <w:rPr>
                <w:rFonts w:ascii="Arial" w:hAnsi="Arial" w:cs="Arial"/>
              </w:rPr>
              <w:t xml:space="preserve"> u razvoju </w:t>
            </w:r>
            <w:r w:rsidR="00407D0E">
              <w:rPr>
                <w:rFonts w:ascii="Arial" w:hAnsi="Arial" w:cs="Arial"/>
              </w:rPr>
              <w:t xml:space="preserve"> i provedba programa Sheme školskog voća.  </w:t>
            </w:r>
          </w:p>
          <w:p w14:paraId="100FC544" w14:textId="3FC88B97" w:rsidR="00BA260C" w:rsidRDefault="00626E64" w:rsidP="0025237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Ukupno o</w:t>
            </w:r>
            <w:r w:rsidR="00BA260C">
              <w:rPr>
                <w:rFonts w:ascii="Arial" w:hAnsi="Arial" w:cs="Arial"/>
              </w:rPr>
              <w:t>stvarenje 30.06.23. je na razini od 4</w:t>
            </w:r>
            <w:r>
              <w:rPr>
                <w:rFonts w:ascii="Arial" w:hAnsi="Arial" w:cs="Arial"/>
              </w:rPr>
              <w:t>4</w:t>
            </w:r>
            <w:r w:rsidR="00BA260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4</w:t>
            </w:r>
            <w:r w:rsidR="00BA260C">
              <w:rPr>
                <w:rFonts w:ascii="Arial" w:hAnsi="Arial" w:cs="Arial"/>
              </w:rPr>
              <w:t xml:space="preserve">4 </w:t>
            </w:r>
            <w:r w:rsidR="00430C6E">
              <w:rPr>
                <w:rFonts w:ascii="Arial" w:hAnsi="Arial" w:cs="Arial"/>
              </w:rPr>
              <w:t>%</w:t>
            </w:r>
            <w:r w:rsidR="00BA260C">
              <w:rPr>
                <w:rFonts w:ascii="Arial" w:hAnsi="Arial" w:cs="Arial"/>
              </w:rPr>
              <w:t xml:space="preserve"> što je u okviru očekivanog</w:t>
            </w:r>
            <w:r w:rsidR="0034453B">
              <w:rPr>
                <w:rFonts w:ascii="Arial" w:hAnsi="Arial" w:cs="Arial"/>
              </w:rPr>
              <w:t xml:space="preserve"> od toga program osnovno školskog  obrazovanja je ostvarenje 46,5</w:t>
            </w:r>
            <w:r w:rsidR="001C0D2F">
              <w:rPr>
                <w:rFonts w:ascii="Arial" w:hAnsi="Arial" w:cs="Arial"/>
              </w:rPr>
              <w:t>4 %</w:t>
            </w:r>
            <w:r w:rsidR="0034453B">
              <w:rPr>
                <w:rFonts w:ascii="Arial" w:hAnsi="Arial" w:cs="Arial"/>
              </w:rPr>
              <w:t xml:space="preserve">. </w:t>
            </w:r>
            <w:r w:rsidR="001C0D2F">
              <w:rPr>
                <w:rFonts w:ascii="Arial" w:hAnsi="Arial" w:cs="Arial"/>
              </w:rPr>
              <w:t>Unutar navedenog programa n</w:t>
            </w:r>
            <w:r w:rsidR="00BA260C">
              <w:rPr>
                <w:rFonts w:ascii="Arial" w:hAnsi="Arial" w:cs="Arial"/>
              </w:rPr>
              <w:t xml:space="preserve">eki su troškovi porasli kao što su troškovi za zaposlene plaće i naknade zatim troškovi energenata i prijevoza, </w:t>
            </w:r>
            <w:r>
              <w:rPr>
                <w:rFonts w:ascii="Arial" w:hAnsi="Arial" w:cs="Arial"/>
              </w:rPr>
              <w:t xml:space="preserve">komunalnih usluga, </w:t>
            </w:r>
            <w:r w:rsidR="00BA260C">
              <w:rPr>
                <w:rFonts w:ascii="Arial" w:hAnsi="Arial" w:cs="Arial"/>
              </w:rPr>
              <w:t>a neki su se osjetno smanjili</w:t>
            </w:r>
            <w:r>
              <w:rPr>
                <w:rFonts w:ascii="Arial" w:hAnsi="Arial" w:cs="Arial"/>
              </w:rPr>
              <w:t xml:space="preserve"> </w:t>
            </w:r>
            <w:r w:rsidR="0034453B">
              <w:rPr>
                <w:rFonts w:ascii="Arial" w:hAnsi="Arial" w:cs="Arial"/>
              </w:rPr>
              <w:t>ili se nisu realizirale u prvom djelu godine kao na primjer nabavka radnih materijala za sve učenike, prehrana po izvoru  pomoći  ŠŠV</w:t>
            </w:r>
            <w:r w:rsidR="001C0D2F">
              <w:rPr>
                <w:rFonts w:ascii="Arial" w:hAnsi="Arial" w:cs="Arial"/>
              </w:rPr>
              <w:t xml:space="preserve"> kao i ostale pomoći iz DP.</w:t>
            </w:r>
            <w:r w:rsidR="0034453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  <w:p w14:paraId="328CCDBF" w14:textId="7CDC792B" w:rsidR="00A80F9B" w:rsidRPr="003E2D5C" w:rsidRDefault="00C11A1C" w:rsidP="000350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</w:rPr>
              <w:t>U okviru ovog programa omogućava se redovan rad naše škole</w:t>
            </w:r>
            <w:r w:rsidR="0003502F">
              <w:rPr>
                <w:rFonts w:ascii="Arial" w:hAnsi="Arial" w:cs="Arial"/>
              </w:rPr>
              <w:t xml:space="preserve"> i provedba svih programa  zacrtanih u kurikulumu škole.</w:t>
            </w:r>
          </w:p>
        </w:tc>
      </w:tr>
      <w:tr w:rsidR="00A80F9B" w:rsidRPr="003E2D5C" w14:paraId="19F71C29" w14:textId="77777777" w:rsidTr="00A80F9B">
        <w:trPr>
          <w:trHeight w:val="584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EE59F34" w14:textId="77777777" w:rsidR="00FD2374" w:rsidRDefault="00FD2374" w:rsidP="00DD14C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tbl>
            <w:tblPr>
              <w:tblStyle w:val="TableGrid"/>
              <w:tblpPr w:leftFromText="180" w:rightFromText="180" w:vertAnchor="text" w:horzAnchor="margin" w:tblpY="-172"/>
              <w:tblOverlap w:val="never"/>
              <w:tblW w:w="1019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9"/>
              <w:gridCol w:w="1418"/>
              <w:gridCol w:w="1134"/>
              <w:gridCol w:w="800"/>
              <w:gridCol w:w="1967"/>
              <w:gridCol w:w="1175"/>
              <w:gridCol w:w="1175"/>
              <w:gridCol w:w="1176"/>
            </w:tblGrid>
            <w:tr w:rsidR="000D2D4C" w:rsidRPr="00211FFD" w14:paraId="21D07B13" w14:textId="77777777" w:rsidTr="000D2D4C"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4A197AFC" w14:textId="77777777" w:rsidR="000D2D4C" w:rsidRPr="00701683" w:rsidRDefault="000D2D4C" w:rsidP="00DD2157">
                  <w:pPr>
                    <w:jc w:val="center"/>
                    <w:rPr>
                      <w:rFonts w:cstheme="minorHAnsi"/>
                    </w:rPr>
                  </w:pPr>
                  <w:r w:rsidRPr="00701683">
                    <w:rPr>
                      <w:rFonts w:cstheme="minorHAnsi"/>
                    </w:rPr>
                    <w:t>Pokazatelj učinka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4E90015E" w14:textId="77777777" w:rsidR="000D2D4C" w:rsidRPr="00701683" w:rsidRDefault="000D2D4C" w:rsidP="00DD2157">
                  <w:pPr>
                    <w:jc w:val="center"/>
                    <w:rPr>
                      <w:rFonts w:cstheme="minorHAnsi"/>
                    </w:rPr>
                  </w:pPr>
                  <w:r w:rsidRPr="00701683">
                    <w:rPr>
                      <w:rFonts w:cstheme="minorHAnsi"/>
                    </w:rPr>
                    <w:t>Definicija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05915B9A" w14:textId="77777777" w:rsidR="000D2D4C" w:rsidRPr="00701683" w:rsidRDefault="000D2D4C" w:rsidP="00DD2157">
                  <w:pPr>
                    <w:jc w:val="center"/>
                    <w:rPr>
                      <w:rFonts w:cstheme="minorHAnsi"/>
                    </w:rPr>
                  </w:pPr>
                  <w:r w:rsidRPr="00701683">
                    <w:rPr>
                      <w:rFonts w:cstheme="minorHAnsi"/>
                    </w:rPr>
                    <w:t>Jedinica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3473DE5D" w14:textId="77777777" w:rsidR="000D2D4C" w:rsidRPr="00701683" w:rsidRDefault="000D2D4C" w:rsidP="00DD2157">
                  <w:pPr>
                    <w:jc w:val="center"/>
                    <w:rPr>
                      <w:rFonts w:cstheme="minorHAnsi"/>
                    </w:rPr>
                  </w:pPr>
                  <w:r w:rsidRPr="00701683">
                    <w:rPr>
                      <w:rFonts w:cstheme="minorHAnsi"/>
                    </w:rPr>
                    <w:t>Polazna vrijednost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5C267132" w14:textId="77777777" w:rsidR="000D2D4C" w:rsidRPr="00701683" w:rsidRDefault="000D2D4C" w:rsidP="00DD2157">
                  <w:pPr>
                    <w:jc w:val="center"/>
                    <w:rPr>
                      <w:rFonts w:cstheme="minorHAnsi"/>
                    </w:rPr>
                  </w:pPr>
                  <w:r w:rsidRPr="00701683">
                    <w:rPr>
                      <w:rFonts w:cstheme="minorHAnsi"/>
                    </w:rPr>
                    <w:t>Izvor podataka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49D17C15" w14:textId="34786BEC" w:rsidR="000D2D4C" w:rsidRPr="00701683" w:rsidRDefault="00852309" w:rsidP="00E930D6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Ciljana vrijednost za 202</w:t>
                  </w:r>
                  <w:r w:rsidR="00E930D6">
                    <w:rPr>
                      <w:rFonts w:cstheme="minorHAnsi"/>
                    </w:rPr>
                    <w:t>3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04920135" w14:textId="136CEACB" w:rsidR="000D2D4C" w:rsidRPr="00701683" w:rsidRDefault="000D2D4C" w:rsidP="00852309">
                  <w:pPr>
                    <w:jc w:val="center"/>
                    <w:rPr>
                      <w:rFonts w:cstheme="minorHAnsi"/>
                    </w:rPr>
                  </w:pPr>
                  <w:r w:rsidRPr="00701683">
                    <w:rPr>
                      <w:rFonts w:cstheme="minorHAnsi"/>
                    </w:rPr>
                    <w:t>Ciljana vrijednost za 202</w:t>
                  </w:r>
                  <w:r w:rsidR="00E930D6">
                    <w:rPr>
                      <w:rFonts w:cstheme="minorHAnsi"/>
                    </w:rPr>
                    <w:t>4</w:t>
                  </w:r>
                  <w:r w:rsidRPr="00701683">
                    <w:rPr>
                      <w:rFonts w:cstheme="minorHAnsi"/>
                    </w:rPr>
                    <w:t>.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7044FDFB" w14:textId="1E6047BD" w:rsidR="000D2D4C" w:rsidRPr="00701683" w:rsidRDefault="000D2D4C" w:rsidP="00852309">
                  <w:pPr>
                    <w:jc w:val="center"/>
                    <w:rPr>
                      <w:rFonts w:cstheme="minorHAnsi"/>
                    </w:rPr>
                  </w:pPr>
                  <w:r w:rsidRPr="00701683">
                    <w:rPr>
                      <w:rFonts w:cstheme="minorHAnsi"/>
                    </w:rPr>
                    <w:t>Ciljana vrijednost za 202</w:t>
                  </w:r>
                  <w:r w:rsidR="00E930D6">
                    <w:rPr>
                      <w:rFonts w:cstheme="minorHAnsi"/>
                    </w:rPr>
                    <w:t>5</w:t>
                  </w:r>
                  <w:r w:rsidRPr="00701683">
                    <w:rPr>
                      <w:rFonts w:cstheme="minorHAnsi"/>
                    </w:rPr>
                    <w:t>.</w:t>
                  </w:r>
                </w:p>
              </w:tc>
            </w:tr>
            <w:tr w:rsidR="000D2D4C" w:rsidRPr="00211FFD" w14:paraId="3E0221E0" w14:textId="77777777" w:rsidTr="000D2D4C"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0E492A" w14:textId="77777777" w:rsidR="000D2D4C" w:rsidRPr="00E16CB7" w:rsidRDefault="000D2D4C" w:rsidP="00DD215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6CB7">
                    <w:rPr>
                      <w:rFonts w:ascii="Arial" w:hAnsi="Arial" w:cs="Arial"/>
                      <w:sz w:val="16"/>
                      <w:szCs w:val="16"/>
                    </w:rPr>
                    <w:t xml:space="preserve">Usmjerenost učinkovitom poučavanja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19B21C" w14:textId="77777777" w:rsidR="000D2D4C" w:rsidRPr="00E16CB7" w:rsidRDefault="000D2D4C" w:rsidP="00DD215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6CB7">
                    <w:rPr>
                      <w:rFonts w:ascii="Arial" w:hAnsi="Arial" w:cs="Arial"/>
                      <w:sz w:val="16"/>
                      <w:szCs w:val="16"/>
                    </w:rPr>
                    <w:t xml:space="preserve">Profesionalni razvoj i napredak učitelja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D2E4EA" w14:textId="77777777" w:rsidR="000D2D4C" w:rsidRPr="00E16CB7" w:rsidRDefault="000D2D4C" w:rsidP="00DD215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6CB7">
                    <w:rPr>
                      <w:rFonts w:ascii="Arial" w:hAnsi="Arial" w:cs="Arial"/>
                      <w:sz w:val="16"/>
                      <w:szCs w:val="16"/>
                    </w:rPr>
                    <w:t xml:space="preserve">Edukacije , radionice, 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A4D1E0" w14:textId="77777777" w:rsidR="000D2D4C" w:rsidRPr="00E16CB7" w:rsidRDefault="000D2D4C" w:rsidP="00DD2157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E16CB7">
                    <w:rPr>
                      <w:rFonts w:ascii="Arial" w:hAnsi="Arial" w:cs="Arial"/>
                      <w:i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147BA8" w14:textId="77777777" w:rsidR="000D2D4C" w:rsidRPr="00E16CB7" w:rsidRDefault="00F16D2B" w:rsidP="00DD2157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Š</w:t>
                  </w:r>
                  <w:r w:rsidR="000D2D4C" w:rsidRPr="00E16CB7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kola 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D8AA7B" w14:textId="77777777" w:rsidR="000D2D4C" w:rsidRPr="00E16CB7" w:rsidRDefault="000D2D4C" w:rsidP="00DD2157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E16CB7">
                    <w:rPr>
                      <w:rFonts w:ascii="Arial" w:hAnsi="Arial" w:cs="Arial"/>
                      <w:i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111157" w14:textId="77777777" w:rsidR="000D2D4C" w:rsidRPr="00E16CB7" w:rsidRDefault="000D2D4C" w:rsidP="00DD2157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E16CB7">
                    <w:rPr>
                      <w:rFonts w:ascii="Arial" w:hAnsi="Arial" w:cs="Arial"/>
                      <w:i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D31CBD" w14:textId="77777777" w:rsidR="000D2D4C" w:rsidRPr="00E16CB7" w:rsidRDefault="000D2D4C" w:rsidP="00DD2157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E16CB7">
                    <w:rPr>
                      <w:rFonts w:ascii="Arial" w:hAnsi="Arial" w:cs="Arial"/>
                      <w:i/>
                      <w:sz w:val="16"/>
                      <w:szCs w:val="16"/>
                    </w:rPr>
                    <w:t>15</w:t>
                  </w:r>
                </w:p>
              </w:tc>
            </w:tr>
            <w:tr w:rsidR="000D2D4C" w:rsidRPr="00211FFD" w14:paraId="41D95DFE" w14:textId="77777777" w:rsidTr="000D2D4C"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DA7673" w14:textId="77777777" w:rsidR="000D2D4C" w:rsidRPr="00E16CB7" w:rsidRDefault="00DD2157" w:rsidP="00DD2157">
                  <w:pPr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  <w:t>Potpuna usklađenost s Državnim pedagoškim standardom u pogledu broja učenika u razrednim odjeljenjima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FF0A8B" w14:textId="77777777" w:rsidR="000D2D4C" w:rsidRPr="00E16CB7" w:rsidRDefault="00DD2157" w:rsidP="00DD2157">
                  <w:pPr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  <w:t>Broj učenika u razrednim odjelima usklađena  DPS</w:t>
                  </w:r>
                  <w:r w:rsidR="00817965"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  <w:t xml:space="preserve"> i  kvalitetno provođenje zadanog programa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445E92" w14:textId="77777777" w:rsidR="000D2D4C" w:rsidRPr="00E16CB7" w:rsidRDefault="00817965" w:rsidP="00DD2157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Broj učenika u razrednom odjeljenju 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ECEC59" w14:textId="77777777" w:rsidR="000D2D4C" w:rsidRPr="00E16CB7" w:rsidRDefault="00F662C8" w:rsidP="00DD2157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20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33B59F" w14:textId="77777777" w:rsidR="000D2D4C" w:rsidRPr="00E16CB7" w:rsidRDefault="00817965" w:rsidP="00DD2157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škola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CB83CF" w14:textId="77777777" w:rsidR="000D2D4C" w:rsidRPr="00E16CB7" w:rsidRDefault="00F662C8" w:rsidP="00DD2157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20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8C5704" w14:textId="77777777" w:rsidR="000D2D4C" w:rsidRPr="00E16CB7" w:rsidRDefault="00F662C8" w:rsidP="00DD2157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20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F324D9" w14:textId="77777777" w:rsidR="000D2D4C" w:rsidRPr="00E16CB7" w:rsidRDefault="00F662C8" w:rsidP="00DD2157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20</w:t>
                  </w:r>
                </w:p>
              </w:tc>
            </w:tr>
            <w:tr w:rsidR="000D2D4C" w:rsidRPr="00211FFD" w14:paraId="02CCFF73" w14:textId="77777777" w:rsidTr="000D2D4C"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F7A5DA" w14:textId="77777777" w:rsidR="000D2D4C" w:rsidRPr="00E16CB7" w:rsidRDefault="000D2D4C" w:rsidP="00DD2157">
                  <w:pPr>
                    <w:rPr>
                      <w:rFonts w:ascii="Arial" w:hAnsi="Arial" w:cs="Arial"/>
                      <w:color w:val="222222"/>
                      <w:sz w:val="16"/>
                      <w:szCs w:val="16"/>
                      <w:lang w:eastAsia="hr-HR"/>
                    </w:rPr>
                  </w:pPr>
                  <w:r w:rsidRPr="00E16CB7">
                    <w:rPr>
                      <w:rFonts w:ascii="Arial" w:hAnsi="Arial" w:cs="Arial"/>
                      <w:color w:val="222222"/>
                      <w:sz w:val="16"/>
                      <w:szCs w:val="16"/>
                      <w:lang w:eastAsia="hr-HR"/>
                    </w:rPr>
                    <w:t>Smanjenje broja učenika – ponavljača razreda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A2681A" w14:textId="77777777" w:rsidR="000D2D4C" w:rsidRPr="00E16CB7" w:rsidRDefault="000D2D4C" w:rsidP="00DD2157">
                  <w:pPr>
                    <w:rPr>
                      <w:rFonts w:ascii="Arial" w:hAnsi="Arial" w:cs="Arial"/>
                      <w:color w:val="222222"/>
                      <w:sz w:val="16"/>
                      <w:szCs w:val="16"/>
                      <w:lang w:eastAsia="hr-HR"/>
                    </w:rPr>
                  </w:pPr>
                  <w:r w:rsidRPr="00E16CB7">
                    <w:rPr>
                      <w:rFonts w:ascii="Arial" w:hAnsi="Arial" w:cs="Arial"/>
                      <w:color w:val="222222"/>
                      <w:sz w:val="16"/>
                      <w:szCs w:val="16"/>
                      <w:lang w:eastAsia="hr-HR"/>
                    </w:rPr>
                    <w:t>Smanjenje broja ponavljača postizanje veće kvalitete i učinkovitosti odgoja i obrazovanja u školi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806100" w14:textId="77777777" w:rsidR="000D2D4C" w:rsidRPr="00E16CB7" w:rsidRDefault="000D2D4C" w:rsidP="00DD2157">
                  <w:pPr>
                    <w:jc w:val="center"/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</w:pPr>
                  <w:r w:rsidRPr="00E16CB7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Broj ponavljača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15EF48" w14:textId="77777777" w:rsidR="000D2D4C" w:rsidRPr="00E16CB7" w:rsidRDefault="00165196" w:rsidP="00DD2157">
                  <w:pPr>
                    <w:jc w:val="center"/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2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894C11" w14:textId="77777777" w:rsidR="000D2D4C" w:rsidRPr="00E16CB7" w:rsidRDefault="000D2D4C" w:rsidP="00DD2157">
                  <w:pPr>
                    <w:jc w:val="center"/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</w:pPr>
                  <w:r w:rsidRPr="00E16CB7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škola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37D06A" w14:textId="77777777" w:rsidR="000D2D4C" w:rsidRPr="00E16CB7" w:rsidRDefault="000D2D4C" w:rsidP="00DD2157">
                  <w:pPr>
                    <w:jc w:val="center"/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</w:pPr>
                  <w:r w:rsidRPr="00E16CB7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433ABD" w14:textId="77777777" w:rsidR="000D2D4C" w:rsidRPr="00E16CB7" w:rsidRDefault="000D2D4C" w:rsidP="00DD2157">
                  <w:pPr>
                    <w:jc w:val="center"/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</w:pPr>
                  <w:r w:rsidRPr="00E16CB7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314265" w14:textId="77777777" w:rsidR="000D2D4C" w:rsidRPr="00E16CB7" w:rsidRDefault="000D2D4C" w:rsidP="00DD2157">
                  <w:pPr>
                    <w:jc w:val="center"/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</w:pPr>
                  <w:r w:rsidRPr="00E16CB7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</w:tr>
          </w:tbl>
          <w:p w14:paraId="78922735" w14:textId="77777777" w:rsidR="00A80F9B" w:rsidRPr="00F72F50" w:rsidRDefault="00A80F9B" w:rsidP="00A80F9B">
            <w:pPr>
              <w:pStyle w:val="ListParagraph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r-HR"/>
              </w:rPr>
            </w:pPr>
          </w:p>
        </w:tc>
      </w:tr>
    </w:tbl>
    <w:p w14:paraId="380006C5" w14:textId="77777777" w:rsidR="00A80F9B" w:rsidRDefault="00A80F9B" w:rsidP="00A80F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14:paraId="74107E0B" w14:textId="77777777" w:rsidR="00401A19" w:rsidRDefault="00401A19" w:rsidP="00A80F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14:paraId="02200F72" w14:textId="4702A13E" w:rsidR="00975A8C" w:rsidRDefault="00975A8C" w:rsidP="00A80F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14:paraId="4AF0A183" w14:textId="77777777" w:rsidR="00013C2A" w:rsidRDefault="00013C2A" w:rsidP="00A80F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14:paraId="22FD28DC" w14:textId="77777777" w:rsidR="00975A8C" w:rsidRDefault="00975A8C" w:rsidP="00A80F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14:paraId="37C05AF7" w14:textId="64A067A8" w:rsidR="00A80F9B" w:rsidRDefault="00C44A48" w:rsidP="00C44A48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IZVRŠENJE  PROGRAMA PO AKTIVNOSTIMA </w:t>
      </w:r>
    </w:p>
    <w:p w14:paraId="696E9004" w14:textId="77777777" w:rsidR="00A80F9B" w:rsidRPr="00CD68DB" w:rsidRDefault="00A80F9B" w:rsidP="00473602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24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717"/>
        <w:gridCol w:w="2410"/>
        <w:gridCol w:w="1843"/>
        <w:gridCol w:w="1276"/>
      </w:tblGrid>
      <w:tr w:rsidR="0003502F" w:rsidRPr="00211FFD" w14:paraId="1527D9C2" w14:textId="77777777" w:rsidTr="00C44A48">
        <w:trPr>
          <w:trHeight w:val="509"/>
        </w:trPr>
        <w:tc>
          <w:tcPr>
            <w:tcW w:w="27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197E4EF" w14:textId="77777777" w:rsidR="0003502F" w:rsidRPr="000313C4" w:rsidRDefault="0003502F" w:rsidP="00A80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NAZIV PROGRAMA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2604F1B" w14:textId="6338F452" w:rsidR="0003502F" w:rsidRPr="000313C4" w:rsidRDefault="0003502F" w:rsidP="00E93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                 </w:t>
            </w: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Plan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3C7A89D" w14:textId="0D3F6E3B" w:rsidR="0003502F" w:rsidRPr="000313C4" w:rsidRDefault="0032233C" w:rsidP="00322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Ostvarenje 30.06.23.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FA5A208" w14:textId="77777777" w:rsidR="0003502F" w:rsidRPr="000313C4" w:rsidRDefault="0003502F" w:rsidP="00A80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Indeks</w:t>
            </w:r>
          </w:p>
          <w:p w14:paraId="0045E9D2" w14:textId="5A159F80" w:rsidR="0003502F" w:rsidRPr="000313C4" w:rsidRDefault="0032233C" w:rsidP="00E93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Plan/izvršenje</w:t>
            </w:r>
          </w:p>
        </w:tc>
      </w:tr>
      <w:tr w:rsidR="0003502F" w:rsidRPr="00211FFD" w14:paraId="01150FAB" w14:textId="77777777" w:rsidTr="00C44A48">
        <w:trPr>
          <w:trHeight w:val="509"/>
        </w:trPr>
        <w:tc>
          <w:tcPr>
            <w:tcW w:w="27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D9B15C" w14:textId="77777777" w:rsidR="0003502F" w:rsidRPr="000313C4" w:rsidRDefault="0003502F" w:rsidP="00A80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9F8177E" w14:textId="77777777" w:rsidR="0003502F" w:rsidRPr="000313C4" w:rsidRDefault="0003502F" w:rsidP="00A80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AA3496" w14:textId="77777777" w:rsidR="0003502F" w:rsidRPr="000313C4" w:rsidRDefault="0003502F" w:rsidP="00A80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3D8B48" w14:textId="77777777" w:rsidR="0003502F" w:rsidRPr="000313C4" w:rsidRDefault="0003502F" w:rsidP="00A80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03502F" w:rsidRPr="00211FFD" w14:paraId="55E50969" w14:textId="77777777" w:rsidTr="00C44A48">
        <w:trPr>
          <w:trHeight w:val="465"/>
        </w:trPr>
        <w:tc>
          <w:tcPr>
            <w:tcW w:w="271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06C3AD" w14:textId="77777777" w:rsidR="0003502F" w:rsidRPr="00473602" w:rsidRDefault="0003502F" w:rsidP="00D863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58247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>PROGRAM 1 /2703 PROGRAM OSNOVNOŠKOLSKOG OBRAZOVANJA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EAAA8CB" w14:textId="0AF47C5B" w:rsidR="0003502F" w:rsidRPr="00A92181" w:rsidRDefault="0003502F" w:rsidP="00975A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F5AA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93.3</w:t>
            </w:r>
            <w:r w:rsidRPr="00FF5AA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41A3F80" w14:textId="62EACF84" w:rsidR="0003502F" w:rsidRPr="000313C4" w:rsidRDefault="0032233C" w:rsidP="00322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741.488,93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2C9C4F3C" w14:textId="77777777" w:rsidR="0032233C" w:rsidRDefault="0032233C" w:rsidP="00D8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19B7A5F8" w14:textId="77777777" w:rsidR="0032233C" w:rsidRDefault="0032233C" w:rsidP="00D8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0D157879" w14:textId="440091BA" w:rsidR="0003502F" w:rsidRPr="00FF5AA4" w:rsidRDefault="0003502F" w:rsidP="00D8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 </w:t>
            </w:r>
            <w:r w:rsidR="0032233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46,54</w:t>
            </w:r>
          </w:p>
          <w:p w14:paraId="5EF77233" w14:textId="1D666FC3" w:rsidR="0003502F" w:rsidRPr="000313C4" w:rsidRDefault="0003502F" w:rsidP="00D8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03502F" w:rsidRPr="00211FFD" w14:paraId="51826ACD" w14:textId="77777777" w:rsidTr="00C44A48">
        <w:trPr>
          <w:trHeight w:val="465"/>
        </w:trPr>
        <w:tc>
          <w:tcPr>
            <w:tcW w:w="271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EA6D6C9" w14:textId="77777777" w:rsidR="0003502F" w:rsidRPr="00282D7B" w:rsidRDefault="0003502F" w:rsidP="00D863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282D7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Aktivnost  A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 </w:t>
            </w:r>
            <w:r w:rsidRPr="00282D7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270301 osnovni program obrazovanja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F86D73E" w14:textId="6D7C4E39" w:rsidR="0003502F" w:rsidRPr="00282D7B" w:rsidRDefault="0003502F" w:rsidP="00D8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120.510,00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2FC3DB8" w14:textId="417AA382" w:rsidR="0003502F" w:rsidRPr="00282D7B" w:rsidRDefault="0032233C" w:rsidP="00D8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60.182,91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43B352F5" w14:textId="00D0157E" w:rsidR="0003502F" w:rsidRPr="00282D7B" w:rsidRDefault="0032233C" w:rsidP="00D8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49,94</w:t>
            </w:r>
          </w:p>
        </w:tc>
      </w:tr>
      <w:tr w:rsidR="0003502F" w:rsidRPr="00211FFD" w14:paraId="4C623FA8" w14:textId="77777777" w:rsidTr="00C44A48">
        <w:trPr>
          <w:trHeight w:val="465"/>
        </w:trPr>
        <w:tc>
          <w:tcPr>
            <w:tcW w:w="271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3482699" w14:textId="77777777" w:rsidR="0003502F" w:rsidRPr="00F93026" w:rsidRDefault="0003502F" w:rsidP="00D863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9302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Aktivnost  A 270302 dodatni program obrazovanja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92092A4" w14:textId="657C7CE6" w:rsidR="0003502F" w:rsidRPr="00F93026" w:rsidRDefault="0003502F" w:rsidP="00D8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26.000,00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1A65A0C" w14:textId="09BEF98E" w:rsidR="0003502F" w:rsidRPr="00F93026" w:rsidRDefault="0032233C" w:rsidP="00D8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5.854,79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6E8055A3" w14:textId="5B1AD475" w:rsidR="0003502F" w:rsidRPr="00F93026" w:rsidRDefault="0032233C" w:rsidP="00D8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22,52</w:t>
            </w:r>
          </w:p>
        </w:tc>
      </w:tr>
      <w:tr w:rsidR="0003502F" w:rsidRPr="00F93026" w14:paraId="3910F8C3" w14:textId="77777777" w:rsidTr="00C44A48">
        <w:trPr>
          <w:trHeight w:val="465"/>
        </w:trPr>
        <w:tc>
          <w:tcPr>
            <w:tcW w:w="271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030EA2B" w14:textId="77777777" w:rsidR="0003502F" w:rsidRDefault="0003502F" w:rsidP="00D863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Aktivnost A270309</w:t>
            </w:r>
          </w:p>
          <w:p w14:paraId="1F94612B" w14:textId="77777777" w:rsidR="0003502F" w:rsidRDefault="0003502F" w:rsidP="00D863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Prehrana učenika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0CC2803" w14:textId="4922390B" w:rsidR="0003502F" w:rsidRDefault="0003502F" w:rsidP="00D8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20.560,00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327E87C" w14:textId="754A7B3E" w:rsidR="0003502F" w:rsidRDefault="0032233C" w:rsidP="00D8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24.446,24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15FD7F7F" w14:textId="60CAD995" w:rsidR="0003502F" w:rsidRDefault="0032233C" w:rsidP="00D8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118,90</w:t>
            </w:r>
          </w:p>
        </w:tc>
      </w:tr>
      <w:tr w:rsidR="0003502F" w:rsidRPr="00F93026" w14:paraId="2B20B41B" w14:textId="77777777" w:rsidTr="00C44A48">
        <w:trPr>
          <w:trHeight w:val="465"/>
        </w:trPr>
        <w:tc>
          <w:tcPr>
            <w:tcW w:w="271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B243192" w14:textId="77777777" w:rsidR="0003502F" w:rsidRDefault="0003502F" w:rsidP="00D863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Aktivnost  A270311</w:t>
            </w:r>
          </w:p>
          <w:p w14:paraId="168E9AFD" w14:textId="77777777" w:rsidR="0003502F" w:rsidRPr="00F93026" w:rsidRDefault="0003502F" w:rsidP="00D863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Glazbena škola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4948EB2" w14:textId="00F20151" w:rsidR="0003502F" w:rsidRPr="00F93026" w:rsidRDefault="0003502F" w:rsidP="00D8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7.900,00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2334B7D" w14:textId="0467CA3A" w:rsidR="0003502F" w:rsidRPr="00F93026" w:rsidRDefault="0032233C" w:rsidP="00D8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181,55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4A39EC07" w14:textId="578B1884" w:rsidR="0003502F" w:rsidRPr="00F93026" w:rsidRDefault="0032233C" w:rsidP="00620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2,30</w:t>
            </w:r>
          </w:p>
        </w:tc>
      </w:tr>
      <w:tr w:rsidR="0003502F" w:rsidRPr="00F93026" w14:paraId="08628128" w14:textId="77777777" w:rsidTr="00C44A48">
        <w:trPr>
          <w:trHeight w:val="465"/>
        </w:trPr>
        <w:tc>
          <w:tcPr>
            <w:tcW w:w="271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0AA2CA7" w14:textId="77777777" w:rsidR="0003502F" w:rsidRDefault="0003502F" w:rsidP="00D863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Aktivnost  A270313 Produženi boravak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27F1D60" w14:textId="3509FCD0" w:rsidR="0003502F" w:rsidRDefault="0003502F" w:rsidP="00D8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122.970,00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196A56B" w14:textId="174E05DA" w:rsidR="0003502F" w:rsidRDefault="0032233C" w:rsidP="00D8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68.393,73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332AB4B0" w14:textId="058A0807" w:rsidR="0003502F" w:rsidRDefault="0032233C" w:rsidP="00620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55,62</w:t>
            </w:r>
          </w:p>
        </w:tc>
      </w:tr>
      <w:tr w:rsidR="0003502F" w:rsidRPr="00F93026" w14:paraId="2382952B" w14:textId="77777777" w:rsidTr="00C44A48">
        <w:trPr>
          <w:trHeight w:val="465"/>
        </w:trPr>
        <w:tc>
          <w:tcPr>
            <w:tcW w:w="271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6019E5E" w14:textId="77777777" w:rsidR="0003502F" w:rsidRDefault="0003502F" w:rsidP="00D863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Aktivnost  A270316</w:t>
            </w:r>
          </w:p>
          <w:p w14:paraId="472556E3" w14:textId="77777777" w:rsidR="0003502F" w:rsidRDefault="0003502F" w:rsidP="00D863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Nabavka radnih bilježnica i materijala za TK i LK 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830540D" w14:textId="0105C4F8" w:rsidR="0003502F" w:rsidRDefault="0003502F" w:rsidP="00D8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115458D" w14:textId="43B8B43E" w:rsidR="0003502F" w:rsidRDefault="0032233C" w:rsidP="00D8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44664C1C" w14:textId="09C602FE" w:rsidR="0003502F" w:rsidRDefault="0032233C" w:rsidP="00D8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</w:tr>
      <w:tr w:rsidR="0003502F" w:rsidRPr="00F93026" w14:paraId="430E324B" w14:textId="77777777" w:rsidTr="00C44A48">
        <w:trPr>
          <w:trHeight w:val="465"/>
        </w:trPr>
        <w:tc>
          <w:tcPr>
            <w:tcW w:w="271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3A15D3F" w14:textId="77777777" w:rsidR="0003502F" w:rsidRDefault="0003502F" w:rsidP="00D863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Aktivnost 270317</w:t>
            </w:r>
          </w:p>
          <w:p w14:paraId="408336CB" w14:textId="77777777" w:rsidR="0003502F" w:rsidRDefault="0003502F" w:rsidP="00D863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COP _ plaće i naknade za zaposlenike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1F68D22" w14:textId="6C309EA8" w:rsidR="0003502F" w:rsidRDefault="0003502F" w:rsidP="00D8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1.211.400,00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A90F83D" w14:textId="1E6BC598" w:rsidR="0003502F" w:rsidRDefault="0032233C" w:rsidP="00D8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554.332,78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7AE1C9F8" w14:textId="4D6E8C16" w:rsidR="0003502F" w:rsidRDefault="0032233C" w:rsidP="00620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45,76</w:t>
            </w:r>
          </w:p>
        </w:tc>
      </w:tr>
      <w:tr w:rsidR="0003502F" w:rsidRPr="00F93026" w14:paraId="407FA882" w14:textId="77777777" w:rsidTr="00C44A48">
        <w:trPr>
          <w:trHeight w:val="465"/>
        </w:trPr>
        <w:tc>
          <w:tcPr>
            <w:tcW w:w="271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2AC4330" w14:textId="77777777" w:rsidR="0003502F" w:rsidRDefault="0003502F" w:rsidP="00D863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Tekući projekt   T270315</w:t>
            </w:r>
          </w:p>
          <w:p w14:paraId="759A370A" w14:textId="77777777" w:rsidR="0003502F" w:rsidRDefault="0003502F" w:rsidP="00D863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Znanje za sve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47FB9DD" w14:textId="20D82063" w:rsidR="0003502F" w:rsidRDefault="0003502F" w:rsidP="00D8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53.600,00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30A19A4" w14:textId="014C3E0E" w:rsidR="0003502F" w:rsidRDefault="0032233C" w:rsidP="00D8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26.997,06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577F0F6D" w14:textId="19501691" w:rsidR="0003502F" w:rsidRDefault="0032233C" w:rsidP="00620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50,37</w:t>
            </w:r>
          </w:p>
        </w:tc>
      </w:tr>
      <w:tr w:rsidR="0003502F" w:rsidRPr="00F93026" w14:paraId="42252153" w14:textId="77777777" w:rsidTr="00C44A48">
        <w:trPr>
          <w:trHeight w:val="465"/>
        </w:trPr>
        <w:tc>
          <w:tcPr>
            <w:tcW w:w="271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C7049E1" w14:textId="77777777" w:rsidR="0003502F" w:rsidRDefault="0003502F" w:rsidP="00D863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Tekući projekt  T270316</w:t>
            </w:r>
          </w:p>
          <w:p w14:paraId="7ACF47F4" w14:textId="77777777" w:rsidR="0003502F" w:rsidRDefault="0003502F" w:rsidP="00D863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Shema  mlijeko,  voće i povrće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BDA75D7" w14:textId="09B3D7AD" w:rsidR="0003502F" w:rsidRDefault="0003502F" w:rsidP="00D8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5.400,00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6E79BDD" w14:textId="590D9737" w:rsidR="0003502F" w:rsidRDefault="0032233C" w:rsidP="00D8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1.099,87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2DFC4663" w14:textId="200009FF" w:rsidR="0003502F" w:rsidRDefault="0032233C" w:rsidP="00620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20,37</w:t>
            </w:r>
          </w:p>
        </w:tc>
      </w:tr>
    </w:tbl>
    <w:p w14:paraId="257C536E" w14:textId="261FF9C3" w:rsidR="00A80F9B" w:rsidRDefault="00A80F9B" w:rsidP="00A80F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33BD7553" w14:textId="77777777" w:rsidR="00C44A48" w:rsidRPr="00F93026" w:rsidRDefault="00C44A48" w:rsidP="00A80F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2D997A7B" w14:textId="77777777" w:rsidR="00A80F9B" w:rsidRPr="003D3D05" w:rsidRDefault="00A80F9B" w:rsidP="00A80F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tbl>
      <w:tblPr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A80F9B" w:rsidRPr="00F72F50" w14:paraId="37E71039" w14:textId="77777777" w:rsidTr="00A80F9B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C7A27" w14:textId="77777777" w:rsidR="00A80F9B" w:rsidRPr="00B95314" w:rsidRDefault="00A80F9B" w:rsidP="00B24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B953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>Šifra i naziv aktivnosti</w:t>
            </w:r>
            <w:r w:rsidR="00B2420E" w:rsidRPr="00B953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 </w:t>
            </w:r>
            <w:r w:rsidR="00B2420E" w:rsidRPr="00B9531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 xml:space="preserve">A 270301  Osnovni program obrazovanja </w:t>
            </w:r>
          </w:p>
        </w:tc>
      </w:tr>
      <w:tr w:rsidR="00A80F9B" w:rsidRPr="00F72F50" w14:paraId="26E66B59" w14:textId="77777777" w:rsidTr="00A80F9B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61D78" w14:textId="77777777" w:rsidR="00A80F9B" w:rsidRPr="00574B0F" w:rsidRDefault="00A80F9B" w:rsidP="00A8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74B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Zakonske i druge pravne osnove programa</w:t>
            </w:r>
            <w:r w:rsidRPr="00574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:</w:t>
            </w:r>
          </w:p>
          <w:p w14:paraId="0685585E" w14:textId="77777777" w:rsidR="000D2D4C" w:rsidRPr="00C246B5" w:rsidRDefault="000D2D4C" w:rsidP="00A8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449BC479" w14:textId="4E5ED789" w:rsidR="000D2D4C" w:rsidRDefault="000D2D4C" w:rsidP="000D2D4C">
            <w:pPr>
              <w:jc w:val="both"/>
              <w:rPr>
                <w:rFonts w:ascii="Arial" w:hAnsi="Arial" w:cs="Arial"/>
              </w:rPr>
            </w:pPr>
            <w:r w:rsidRPr="007C4F05">
              <w:rPr>
                <w:rFonts w:ascii="Arial" w:hAnsi="Arial" w:cs="Arial"/>
              </w:rPr>
              <w:t>Zakon o odgoju i obrazovanju  u osnovnoj i srednjoj školi</w:t>
            </w:r>
            <w:r>
              <w:rPr>
                <w:rFonts w:ascii="Arial" w:hAnsi="Arial" w:cs="Arial"/>
              </w:rPr>
              <w:t>, Državni pedagoški standard osnovnoškolskog sustava odgoja i obrazovanja, Zakon  o proračunu  (NN</w:t>
            </w:r>
            <w:r w:rsidR="00C679E2">
              <w:rPr>
                <w:rFonts w:ascii="Arial" w:hAnsi="Arial" w:cs="Arial"/>
              </w:rPr>
              <w:t xml:space="preserve"> 144/21</w:t>
            </w:r>
            <w:r>
              <w:rPr>
                <w:rFonts w:ascii="Arial" w:hAnsi="Arial" w:cs="Arial"/>
              </w:rPr>
              <w:t>), Zakon o fiskalnoj odgovornosti, Zakon o sustavu unutarnjih  kontrola u javnom sektoru, Zakon o javnoj nabavi.</w:t>
            </w:r>
            <w:r w:rsidR="00E606FF">
              <w:rPr>
                <w:rFonts w:ascii="Arial" w:hAnsi="Arial" w:cs="Arial"/>
              </w:rPr>
              <w:t xml:space="preserve"> Temeljni kolektivni ugovor za službenike i namještenike u javnim službama, Kolektivni ugovor za zaposlenike u osnovnoškolskim ustanovama, Podzakonski</w:t>
            </w:r>
            <w:r w:rsidR="00746CAC">
              <w:rPr>
                <w:rFonts w:ascii="Arial" w:hAnsi="Arial" w:cs="Arial"/>
              </w:rPr>
              <w:t xml:space="preserve"> </w:t>
            </w:r>
            <w:r w:rsidR="00E606FF">
              <w:rPr>
                <w:rFonts w:ascii="Arial" w:hAnsi="Arial" w:cs="Arial"/>
              </w:rPr>
              <w:t xml:space="preserve"> akti </w:t>
            </w:r>
            <w:r w:rsidR="00844D85">
              <w:rPr>
                <w:rFonts w:ascii="Arial" w:hAnsi="Arial" w:cs="Arial"/>
              </w:rPr>
              <w:t xml:space="preserve">proizašli </w:t>
            </w:r>
            <w:r w:rsidR="00E606FF">
              <w:rPr>
                <w:rFonts w:ascii="Arial" w:hAnsi="Arial" w:cs="Arial"/>
              </w:rPr>
              <w:t xml:space="preserve">  iz navedenih zako</w:t>
            </w:r>
            <w:r w:rsidR="00844D85">
              <w:rPr>
                <w:rFonts w:ascii="Arial" w:hAnsi="Arial" w:cs="Arial"/>
              </w:rPr>
              <w:t>n</w:t>
            </w:r>
            <w:r w:rsidR="00E606FF">
              <w:rPr>
                <w:rFonts w:ascii="Arial" w:hAnsi="Arial" w:cs="Arial"/>
              </w:rPr>
              <w:t>a</w:t>
            </w:r>
            <w:r w:rsidR="00844D85">
              <w:rPr>
                <w:rFonts w:ascii="Arial" w:hAnsi="Arial" w:cs="Arial"/>
              </w:rPr>
              <w:t>.</w:t>
            </w:r>
          </w:p>
          <w:p w14:paraId="26CD23E2" w14:textId="77777777" w:rsidR="00A80F9B" w:rsidRPr="00C246B5" w:rsidRDefault="00A80F9B" w:rsidP="00A80F9B">
            <w:pPr>
              <w:pStyle w:val="ListParagraph"/>
              <w:spacing w:after="160" w:line="256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A80F9B" w:rsidRPr="00F72F50" w14:paraId="5114F692" w14:textId="77777777" w:rsidTr="00A80F9B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0EB6D" w14:textId="250CB732" w:rsidR="00A80F9B" w:rsidRDefault="00A80F9B" w:rsidP="00A80F9B">
            <w:pPr>
              <w:spacing w:after="0" w:line="240" w:lineRule="auto"/>
              <w:ind w:firstLine="39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574B0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Obrazloženje aktivnosti/projekta</w:t>
            </w:r>
          </w:p>
          <w:p w14:paraId="73DCACF0" w14:textId="77777777" w:rsidR="00C44A48" w:rsidRPr="00574B0F" w:rsidRDefault="00C44A48" w:rsidP="00A80F9B">
            <w:pPr>
              <w:spacing w:after="0" w:line="240" w:lineRule="auto"/>
              <w:ind w:firstLine="39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  <w:p w14:paraId="4E44BA58" w14:textId="71DB0184" w:rsidR="00E16CB7" w:rsidRPr="00C44A48" w:rsidRDefault="00C44A48" w:rsidP="00A80F9B">
            <w:pPr>
              <w:spacing w:after="0" w:line="240" w:lineRule="auto"/>
              <w:ind w:firstLine="39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C44A48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Ostvarenje je na razini od 49,94%</w:t>
            </w:r>
          </w:p>
          <w:p w14:paraId="0E118481" w14:textId="5007038C" w:rsidR="006F7F18" w:rsidRPr="00C246B5" w:rsidRDefault="00E16CB7" w:rsidP="00C44A4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</w:rPr>
              <w:t xml:space="preserve"> -  U okviru osnovnog programa  obrazovanja financiraju se svi  materijalni troškovi vezani uz redovan proces  nastave u matičnoj školi i dvije područne škole u što spadaju troškovi  energenata,  materijala i usluga za tekuće i investicijsko održavanje opreme i objekata, troškovi službenih putovanja zaposlenika</w:t>
            </w:r>
            <w:r w:rsidR="00D75BCD">
              <w:rPr>
                <w:rFonts w:ascii="Arial" w:hAnsi="Arial" w:cs="Arial"/>
              </w:rPr>
              <w:t xml:space="preserve"> i stručnog usavršavanja</w:t>
            </w:r>
            <w:r>
              <w:rPr>
                <w:rFonts w:ascii="Arial" w:hAnsi="Arial" w:cs="Arial"/>
              </w:rPr>
              <w:t xml:space="preserve">, materijal za uredsko poslovanje, materijal za  održavanje čistoće i higijene, zatim svih </w:t>
            </w:r>
            <w:r>
              <w:rPr>
                <w:rFonts w:ascii="Arial" w:hAnsi="Arial" w:cs="Arial"/>
              </w:rPr>
              <w:lastRenderedPageBreak/>
              <w:t>komunalnih usluga</w:t>
            </w:r>
            <w:r w:rsidR="007C1C88">
              <w:rPr>
                <w:rFonts w:ascii="Arial" w:hAnsi="Arial" w:cs="Arial"/>
              </w:rPr>
              <w:t xml:space="preserve"> odvoz smeća, opskrba vodom, </w:t>
            </w:r>
            <w:r>
              <w:rPr>
                <w:rFonts w:ascii="Arial" w:hAnsi="Arial" w:cs="Arial"/>
              </w:rPr>
              <w:t xml:space="preserve">kao i </w:t>
            </w:r>
            <w:r w:rsidR="00463FF7">
              <w:rPr>
                <w:rFonts w:ascii="Arial" w:hAnsi="Arial" w:cs="Arial"/>
              </w:rPr>
              <w:t>sve ostale komunalne usluga potrebne</w:t>
            </w:r>
            <w:r>
              <w:rPr>
                <w:rFonts w:ascii="Arial" w:hAnsi="Arial" w:cs="Arial"/>
              </w:rPr>
              <w:t xml:space="preserve"> za  kvalitetan rad škole. Iz navedenog se financira prijevoz učenika, osiguranja</w:t>
            </w:r>
            <w:r w:rsidR="00D75BCD">
              <w:rPr>
                <w:rFonts w:ascii="Arial" w:hAnsi="Arial" w:cs="Arial"/>
              </w:rPr>
              <w:t>, zdra</w:t>
            </w:r>
            <w:r w:rsidR="00AC2A12">
              <w:rPr>
                <w:rFonts w:ascii="Arial" w:hAnsi="Arial" w:cs="Arial"/>
              </w:rPr>
              <w:t>v</w:t>
            </w:r>
            <w:r w:rsidR="00D75BCD">
              <w:rPr>
                <w:rFonts w:ascii="Arial" w:hAnsi="Arial" w:cs="Arial"/>
              </w:rPr>
              <w:t>stveni pregledi zaposlenika,</w:t>
            </w:r>
            <w:r w:rsidR="00AC2A12">
              <w:rPr>
                <w:rFonts w:ascii="Arial" w:hAnsi="Arial" w:cs="Arial"/>
              </w:rPr>
              <w:t xml:space="preserve"> </w:t>
            </w:r>
            <w:r w:rsidR="00D75BCD">
              <w:rPr>
                <w:rFonts w:ascii="Arial" w:hAnsi="Arial" w:cs="Arial"/>
              </w:rPr>
              <w:t>grafičke i tiskarske usluge</w:t>
            </w:r>
            <w:r>
              <w:rPr>
                <w:rFonts w:ascii="Arial" w:hAnsi="Arial" w:cs="Arial"/>
              </w:rPr>
              <w:t xml:space="preserve"> i ostali rashodi u skladu s nastavnim procesom prema odrednicama Državnog pedagoškog standarda. Taj proces obuhvaća i usavršavanje nastavnog kadra, primjenu suvremenih i kvalitetnih nastavnih pomagala, te praćenje i  usmjeravanje  rada učenika</w:t>
            </w:r>
            <w:r w:rsidR="00C44A48">
              <w:rPr>
                <w:rFonts w:ascii="Arial" w:hAnsi="Arial" w:cs="Arial"/>
              </w:rPr>
              <w:t xml:space="preserve"> i praćenje provedbe projekta e - škola.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80F9B" w:rsidRPr="00F72F50" w14:paraId="627B01AF" w14:textId="77777777" w:rsidTr="00A80F9B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4113D" w14:textId="335C1830" w:rsidR="00A80F9B" w:rsidRPr="00C11A1C" w:rsidRDefault="00C11A1C" w:rsidP="00A80F9B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Arial" w:hAnsi="Arial" w:cs="Arial"/>
                <w:b/>
              </w:rPr>
            </w:pPr>
            <w:r w:rsidRPr="00C11A1C">
              <w:rPr>
                <w:rFonts w:ascii="Arial" w:hAnsi="Arial" w:cs="Arial"/>
                <w:b/>
              </w:rPr>
              <w:lastRenderedPageBreak/>
              <w:t>Obrazloženje izvršenja aktivnosti/projekta</w:t>
            </w:r>
          </w:p>
          <w:p w14:paraId="4A560E9A" w14:textId="6DF1524B" w:rsidR="00A80F9B" w:rsidRPr="00574B0F" w:rsidRDefault="00A80F9B" w:rsidP="002D77BB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74B0F">
              <w:rPr>
                <w:rFonts w:ascii="Calibri" w:hAnsi="Calibri" w:cs="Calibri"/>
                <w:b/>
                <w:sz w:val="20"/>
                <w:szCs w:val="20"/>
              </w:rPr>
              <w:tab/>
            </w:r>
            <w:r w:rsidR="00C11A1C"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               </w:t>
            </w:r>
            <w:r w:rsidR="00DD2157" w:rsidRPr="00574B0F">
              <w:rPr>
                <w:rFonts w:ascii="Calibri" w:hAnsi="Calibri" w:cs="Calibri"/>
                <w:b/>
                <w:sz w:val="20"/>
                <w:szCs w:val="20"/>
              </w:rPr>
              <w:t>P</w:t>
            </w:r>
            <w:r w:rsidR="0027281B" w:rsidRPr="00574B0F">
              <w:rPr>
                <w:rFonts w:ascii="Calibri" w:hAnsi="Calibri" w:cs="Calibri"/>
                <w:b/>
                <w:sz w:val="20"/>
                <w:szCs w:val="20"/>
              </w:rPr>
              <w:t xml:space="preserve">rojekt  </w:t>
            </w:r>
            <w:r w:rsidR="00DD2157" w:rsidRPr="00574B0F">
              <w:rPr>
                <w:rFonts w:ascii="Calibri" w:hAnsi="Calibri" w:cs="Calibri"/>
                <w:b/>
                <w:sz w:val="20"/>
                <w:szCs w:val="20"/>
              </w:rPr>
              <w:t xml:space="preserve">se provodi kontinuirani kroz </w:t>
            </w:r>
            <w:r w:rsidR="002D77BB">
              <w:rPr>
                <w:rFonts w:ascii="Calibri" w:hAnsi="Calibri" w:cs="Calibri"/>
                <w:b/>
                <w:sz w:val="20"/>
                <w:szCs w:val="20"/>
              </w:rPr>
              <w:t xml:space="preserve">cijelu godinu </w:t>
            </w:r>
          </w:p>
        </w:tc>
      </w:tr>
      <w:tr w:rsidR="00A80F9B" w:rsidRPr="00F72F50" w14:paraId="2EAD5079" w14:textId="77777777" w:rsidTr="006F7F18">
        <w:trPr>
          <w:trHeight w:val="44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C8B51" w14:textId="77777777" w:rsidR="00A80F9B" w:rsidRDefault="00A80F9B" w:rsidP="00A80F9B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Pokazatelji rezultata</w:t>
            </w:r>
          </w:p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1"/>
              <w:gridCol w:w="1560"/>
              <w:gridCol w:w="1118"/>
              <w:gridCol w:w="1119"/>
              <w:gridCol w:w="1119"/>
              <w:gridCol w:w="1119"/>
              <w:gridCol w:w="1119"/>
              <w:gridCol w:w="1119"/>
            </w:tblGrid>
            <w:tr w:rsidR="00A80F9B" w:rsidRPr="00211FFD" w14:paraId="2D88C949" w14:textId="77777777" w:rsidTr="00A80F9B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2A7955C1" w14:textId="77777777" w:rsidR="00A80F9B" w:rsidRPr="00211FFD" w:rsidRDefault="00A80F9B" w:rsidP="00A80F9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Pokazatelj rezultata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0BDB90DA" w14:textId="77777777" w:rsidR="00A80F9B" w:rsidRPr="00211FFD" w:rsidRDefault="00A80F9B" w:rsidP="00A80F9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Definicija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0150B678" w14:textId="77777777" w:rsidR="00A80F9B" w:rsidRPr="00211FFD" w:rsidRDefault="00A80F9B" w:rsidP="00A80F9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Jedinica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1074C0B6" w14:textId="32FFD53B" w:rsidR="00A80F9B" w:rsidRPr="00211FFD" w:rsidRDefault="00A80F9B" w:rsidP="00D75BCD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Polazna vrijednost</w:t>
                  </w:r>
                  <w:r>
                    <w:rPr>
                      <w:rFonts w:ascii="Calibri" w:hAnsi="Calibri" w:cs="Calibri"/>
                    </w:rPr>
                    <w:t xml:space="preserve"> 20</w:t>
                  </w:r>
                  <w:r w:rsidR="00852309">
                    <w:rPr>
                      <w:rFonts w:ascii="Calibri" w:hAnsi="Calibri" w:cs="Calibri"/>
                    </w:rPr>
                    <w:t>2</w:t>
                  </w:r>
                  <w:r w:rsidR="00D75BCD">
                    <w:rPr>
                      <w:rFonts w:ascii="Calibri" w:hAnsi="Calibri" w:cs="Calibri"/>
                    </w:rPr>
                    <w:t>2</w:t>
                  </w:r>
                  <w:r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6A11B28C" w14:textId="77777777" w:rsidR="00A80F9B" w:rsidRPr="00211FFD" w:rsidRDefault="00A80F9B" w:rsidP="00A80F9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Izvor 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43FBA58C" w14:textId="7C98048D" w:rsidR="00A80F9B" w:rsidRPr="00211FFD" w:rsidRDefault="00A80F9B" w:rsidP="00852309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D75BCD">
                    <w:rPr>
                      <w:rFonts w:ascii="Calibri" w:hAnsi="Calibri" w:cs="Calibri"/>
                    </w:rPr>
                    <w:t>3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280AD79C" w14:textId="123102EA" w:rsidR="00A80F9B" w:rsidRPr="00211FFD" w:rsidRDefault="00A80F9B" w:rsidP="00852309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D75BCD">
                    <w:rPr>
                      <w:rFonts w:ascii="Calibri" w:hAnsi="Calibri" w:cs="Calibri"/>
                    </w:rPr>
                    <w:t>4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42FE36CA" w14:textId="0B51C103" w:rsidR="00A80F9B" w:rsidRPr="00211FFD" w:rsidRDefault="00A80F9B" w:rsidP="00852309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D75BCD">
                    <w:rPr>
                      <w:rFonts w:ascii="Calibri" w:hAnsi="Calibri" w:cs="Calibri"/>
                    </w:rPr>
                    <w:t>5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</w:tr>
            <w:tr w:rsidR="00817965" w:rsidRPr="00211FFD" w14:paraId="7D658DAC" w14:textId="77777777" w:rsidTr="00434234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9ED08E" w14:textId="77777777" w:rsidR="00817965" w:rsidRPr="00E16CB7" w:rsidRDefault="00817965" w:rsidP="00817965">
                  <w:pPr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</w:pPr>
                </w:p>
                <w:p w14:paraId="2EB3CC07" w14:textId="77777777" w:rsidR="00817965" w:rsidRPr="00E16CB7" w:rsidRDefault="00817965" w:rsidP="00817965">
                  <w:pPr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</w:pPr>
                  <w:r w:rsidRPr="00E16CB7"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  <w:t>Povećanje broja odjela koji su uključeni u projekt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A6E682" w14:textId="77777777" w:rsidR="00817965" w:rsidRPr="00E16CB7" w:rsidRDefault="00817965" w:rsidP="00817965">
                  <w:pPr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</w:pPr>
                  <w:r w:rsidRPr="00E16CB7"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  <w:t>Prevencije ovisnosti i nasilja – Trening životnih vještina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E5EB63" w14:textId="77777777" w:rsidR="00817965" w:rsidRPr="00E16CB7" w:rsidRDefault="00817965" w:rsidP="00817965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E16CB7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Odjel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83E67D" w14:textId="5E95742D" w:rsidR="00817965" w:rsidRPr="00E16CB7" w:rsidRDefault="00D75BCD" w:rsidP="00817965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4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2E4C15" w14:textId="77777777" w:rsidR="00817965" w:rsidRPr="00E16CB7" w:rsidRDefault="00817965" w:rsidP="00817965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4829B970" w14:textId="77777777" w:rsidR="00817965" w:rsidRPr="00E16CB7" w:rsidRDefault="00817965" w:rsidP="00817965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03BBE88A" w14:textId="77777777" w:rsidR="00817965" w:rsidRPr="00E16CB7" w:rsidRDefault="00817965" w:rsidP="00817965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E16CB7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škola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D4AA5B" w14:textId="77777777" w:rsidR="00817965" w:rsidRPr="00E16CB7" w:rsidRDefault="00F662C8" w:rsidP="00817965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7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98560D" w14:textId="77777777" w:rsidR="00817965" w:rsidRPr="00E16CB7" w:rsidRDefault="00F662C8" w:rsidP="00817965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2A0745" w14:textId="77777777" w:rsidR="00817965" w:rsidRPr="00E16CB7" w:rsidRDefault="00817965" w:rsidP="00817965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E16CB7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12</w:t>
                  </w:r>
                </w:p>
              </w:tc>
            </w:tr>
            <w:tr w:rsidR="00817965" w:rsidRPr="00211FFD" w14:paraId="6415F600" w14:textId="77777777" w:rsidTr="00434234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F8F4BF" w14:textId="77777777" w:rsidR="00817965" w:rsidRPr="00E16CB7" w:rsidRDefault="00817965" w:rsidP="00817965">
                  <w:pPr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  <w:t>Uvođenje dodatne nastave za posebna  područja koja nisu predviđena Kurikulom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D22791" w14:textId="77777777" w:rsidR="00817965" w:rsidRPr="00E16CB7" w:rsidRDefault="00817965" w:rsidP="00B95314">
                  <w:pPr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  <w:t xml:space="preserve">Uvođenje dodatnih grupa </w:t>
                  </w:r>
                  <w:r w:rsidR="00B95314"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  <w:t>učenika</w:t>
                  </w:r>
                  <w:r w:rsidR="00B95314"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  <w:t xml:space="preserve"> za proširenjem znanja u drugim područjima interesa  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44B9E6" w14:textId="77777777" w:rsidR="00B95314" w:rsidRDefault="00B95314" w:rsidP="00817965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Dodatne </w:t>
                  </w:r>
                </w:p>
                <w:p w14:paraId="149C6654" w14:textId="77777777" w:rsidR="00817965" w:rsidRPr="00E16CB7" w:rsidRDefault="00B95314" w:rsidP="00817965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grupe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0E59B7" w14:textId="1E63788F" w:rsidR="00817965" w:rsidRPr="00E16CB7" w:rsidRDefault="00D75BCD" w:rsidP="00F662C8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6</w:t>
                  </w:r>
                  <w:r w:rsidR="00B95314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9499F8" w14:textId="77777777" w:rsidR="00817965" w:rsidRPr="00E16CB7" w:rsidRDefault="00B95314" w:rsidP="00817965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škola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E3ACCB" w14:textId="77777777" w:rsidR="00817965" w:rsidRPr="00E16CB7" w:rsidRDefault="00F662C8" w:rsidP="00817965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6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689839" w14:textId="77777777" w:rsidR="00817965" w:rsidRPr="00E16CB7" w:rsidRDefault="00F662C8" w:rsidP="00817965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7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A4B08D" w14:textId="77777777" w:rsidR="00817965" w:rsidRPr="00E16CB7" w:rsidRDefault="00F662C8" w:rsidP="00817965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8</w:t>
                  </w:r>
                </w:p>
              </w:tc>
            </w:tr>
          </w:tbl>
          <w:p w14:paraId="398B439A" w14:textId="77777777" w:rsidR="00A80F9B" w:rsidRPr="00C246B5" w:rsidRDefault="00A80F9B" w:rsidP="00A80F9B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49F51084" w14:textId="7DC642A9" w:rsidR="00A80F9B" w:rsidRDefault="00A80F9B" w:rsidP="00A80F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39F854CA" w14:textId="7C661D17" w:rsidR="00C44A48" w:rsidRDefault="00C44A48" w:rsidP="00A80F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7477090B" w14:textId="77777777" w:rsidR="00C44A48" w:rsidRPr="003D3D05" w:rsidRDefault="00C44A48" w:rsidP="00A80F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tbl>
      <w:tblPr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A80F9B" w:rsidRPr="00F72F50" w14:paraId="3D787B28" w14:textId="77777777" w:rsidTr="00A80F9B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77AA2" w14:textId="77777777" w:rsidR="00A80F9B" w:rsidRPr="00B95314" w:rsidRDefault="00A80F9B" w:rsidP="00B24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B953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>Šifra i naziv aktivnosti</w:t>
            </w:r>
            <w:r w:rsidR="00B2420E" w:rsidRPr="00B953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  A 270302  Dodatni program obrazovanja </w:t>
            </w:r>
          </w:p>
        </w:tc>
      </w:tr>
      <w:tr w:rsidR="00A80F9B" w:rsidRPr="00F72F50" w14:paraId="1489A74C" w14:textId="77777777" w:rsidTr="00A80F9B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9935C" w14:textId="77777777" w:rsidR="00A80F9B" w:rsidRDefault="00A80F9B" w:rsidP="00A8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46B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Zakonske i druge pravne osnove programa</w:t>
            </w:r>
            <w:r w:rsidRPr="00C246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:</w:t>
            </w:r>
          </w:p>
          <w:p w14:paraId="3A37047E" w14:textId="77777777" w:rsidR="00B95314" w:rsidRPr="00C246B5" w:rsidRDefault="00B95314" w:rsidP="00A8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796E38E5" w14:textId="22F6DF4C" w:rsidR="00A80F9B" w:rsidRPr="00C246B5" w:rsidRDefault="00B95314" w:rsidP="00D75BC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C4F05">
              <w:rPr>
                <w:rFonts w:ascii="Arial" w:hAnsi="Arial" w:cs="Arial"/>
              </w:rPr>
              <w:t>Zakon o odgoju i obrazovanju  u osnovnoj i srednjoj školi</w:t>
            </w:r>
            <w:r>
              <w:rPr>
                <w:rFonts w:ascii="Arial" w:hAnsi="Arial" w:cs="Arial"/>
              </w:rPr>
              <w:t xml:space="preserve">, Državni pedagoški standard osnovnoškolskog sustava odgoja i obrazovanja, Zakon  o proračunu  (NN </w:t>
            </w:r>
            <w:r w:rsidR="00D75BCD">
              <w:rPr>
                <w:rFonts w:ascii="Arial" w:hAnsi="Arial" w:cs="Arial"/>
              </w:rPr>
              <w:t>144/21</w:t>
            </w:r>
            <w:r>
              <w:rPr>
                <w:rFonts w:ascii="Arial" w:hAnsi="Arial" w:cs="Arial"/>
              </w:rPr>
              <w:t>), Zakon o fiskalnoj odgovornosti, Zakon o sustavu unutarnjih  kontrola u javnom sektoru, Zakon o javnoj nabavi.</w:t>
            </w:r>
            <w:r w:rsidR="00844D85">
              <w:rPr>
                <w:rFonts w:ascii="Arial" w:hAnsi="Arial" w:cs="Arial"/>
              </w:rPr>
              <w:t xml:space="preserve"> Temeljni kolektivni ugovor za službenike i namještenike u javnim službama, Kolektivni ugovor za zaposlenike u osnovnošk</w:t>
            </w:r>
            <w:r w:rsidR="005427BA">
              <w:rPr>
                <w:rFonts w:ascii="Arial" w:hAnsi="Arial" w:cs="Arial"/>
              </w:rPr>
              <w:t xml:space="preserve">. </w:t>
            </w:r>
            <w:r w:rsidR="00844D85">
              <w:rPr>
                <w:rFonts w:ascii="Arial" w:hAnsi="Arial" w:cs="Arial"/>
              </w:rPr>
              <w:t>u</w:t>
            </w:r>
            <w:r w:rsidR="005427BA">
              <w:rPr>
                <w:rFonts w:ascii="Arial" w:hAnsi="Arial" w:cs="Arial"/>
              </w:rPr>
              <w:t>stanovama</w:t>
            </w:r>
          </w:p>
        </w:tc>
      </w:tr>
      <w:tr w:rsidR="00A80F9B" w:rsidRPr="00F72F50" w14:paraId="5D198218" w14:textId="77777777" w:rsidTr="00A80F9B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3DD0E" w14:textId="77777777" w:rsidR="00B95314" w:rsidRPr="006F7F18" w:rsidRDefault="00A80F9B" w:rsidP="00B9531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F7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Obrazloženje aktivnosti/projekta</w:t>
            </w:r>
          </w:p>
          <w:p w14:paraId="63A4691B" w14:textId="77777777" w:rsidR="0054627A" w:rsidRDefault="0054627A" w:rsidP="00B9531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356116F0" w14:textId="77777777" w:rsidR="00F0066A" w:rsidRDefault="0054627A" w:rsidP="0027281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 sklopu dodatnog programa</w:t>
            </w:r>
            <w:r w:rsidR="001F546C">
              <w:rPr>
                <w:rFonts w:ascii="Arial" w:hAnsi="Arial" w:cs="Arial"/>
              </w:rPr>
              <w:t xml:space="preserve"> Grad financira</w:t>
            </w:r>
            <w:r w:rsidR="00746CAC">
              <w:rPr>
                <w:rFonts w:ascii="Arial" w:hAnsi="Arial" w:cs="Arial"/>
              </w:rPr>
              <w:t xml:space="preserve"> troškove prijevoza učenika na dodatnu defektološku obradu te razne  radionice kao što je eko grupa i likovna radionica te</w:t>
            </w:r>
            <w:r w:rsidR="00F0066A">
              <w:rPr>
                <w:rFonts w:ascii="Arial" w:hAnsi="Arial" w:cs="Arial"/>
              </w:rPr>
              <w:t xml:space="preserve"> </w:t>
            </w:r>
            <w:r w:rsidR="001F546C">
              <w:rPr>
                <w:rFonts w:ascii="Arial" w:hAnsi="Arial" w:cs="Arial"/>
              </w:rPr>
              <w:t xml:space="preserve"> članstvo</w:t>
            </w:r>
            <w:r>
              <w:rPr>
                <w:rFonts w:ascii="Arial" w:hAnsi="Arial" w:cs="Arial"/>
              </w:rPr>
              <w:t xml:space="preserve"> </w:t>
            </w:r>
            <w:r w:rsidR="00B95314">
              <w:rPr>
                <w:rFonts w:ascii="Arial" w:hAnsi="Arial" w:cs="Arial"/>
              </w:rPr>
              <w:t>Eko škole u udruzi  Lijepa  naša.</w:t>
            </w:r>
            <w:r w:rsidR="00521A5B">
              <w:rPr>
                <w:rFonts w:ascii="Arial" w:hAnsi="Arial" w:cs="Arial"/>
              </w:rPr>
              <w:t xml:space="preserve"> Nadalje se financiraju  aktivnosti vezane uz nagrađivanje i natjecanja učenika.</w:t>
            </w:r>
          </w:p>
          <w:p w14:paraId="5618C87D" w14:textId="77777777" w:rsidR="00A80F9B" w:rsidRDefault="00B95314" w:rsidP="00D75BCD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Iz vlastitih sredstava </w:t>
            </w:r>
            <w:r w:rsidR="001F546C">
              <w:rPr>
                <w:rFonts w:ascii="Arial" w:hAnsi="Arial" w:cs="Arial"/>
              </w:rPr>
              <w:t>dobivenih od najma prostora i pružanja usluga sakupljanja otpadnog materijala financira se  razni materijal za provedbu dodatnih aktivnosti eko grupe i likovne radionice. Navedenom aktivnošću</w:t>
            </w:r>
            <w:r w:rsidR="0027281B">
              <w:rPr>
                <w:rFonts w:ascii="Arial" w:hAnsi="Arial" w:cs="Arial"/>
              </w:rPr>
              <w:t>, izvorom pomoći</w:t>
            </w:r>
            <w:r w:rsidR="00C434D8">
              <w:rPr>
                <w:rFonts w:ascii="Arial" w:hAnsi="Arial" w:cs="Arial"/>
              </w:rPr>
              <w:t xml:space="preserve"> od strane Ministarstva i Agencije   </w:t>
            </w:r>
            <w:r w:rsidR="0027281B">
              <w:rPr>
                <w:rFonts w:ascii="Arial" w:hAnsi="Arial" w:cs="Arial"/>
              </w:rPr>
              <w:t xml:space="preserve"> financira se</w:t>
            </w:r>
            <w:r w:rsidR="001F546C">
              <w:rPr>
                <w:rFonts w:ascii="Arial" w:hAnsi="Arial" w:cs="Arial"/>
              </w:rPr>
              <w:t xml:space="preserve"> </w:t>
            </w:r>
            <w:r w:rsidR="00C434D8">
              <w:rPr>
                <w:rFonts w:ascii="Arial" w:hAnsi="Arial" w:cs="Arial"/>
              </w:rPr>
              <w:t xml:space="preserve">nabavka materijala za nastavu, sitnog inventara troškova službenog puta pratiteljima na raznim natjecanjima </w:t>
            </w:r>
            <w:r w:rsidR="00B2652E">
              <w:rPr>
                <w:rFonts w:ascii="Arial" w:hAnsi="Arial" w:cs="Arial"/>
              </w:rPr>
              <w:t xml:space="preserve">Školskog  </w:t>
            </w:r>
            <w:r w:rsidR="00C434D8">
              <w:rPr>
                <w:rFonts w:ascii="Arial" w:hAnsi="Arial" w:cs="Arial"/>
              </w:rPr>
              <w:t xml:space="preserve"> sportsk</w:t>
            </w:r>
            <w:r w:rsidR="00B2652E">
              <w:rPr>
                <w:rFonts w:ascii="Arial" w:hAnsi="Arial" w:cs="Arial"/>
              </w:rPr>
              <w:t>og kluba</w:t>
            </w:r>
            <w:r w:rsidR="00D75BCD">
              <w:rPr>
                <w:rFonts w:ascii="Arial" w:hAnsi="Arial" w:cs="Arial"/>
              </w:rPr>
              <w:t>, nabavc</w:t>
            </w:r>
            <w:r w:rsidR="00C434D8">
              <w:rPr>
                <w:rFonts w:ascii="Arial" w:hAnsi="Arial" w:cs="Arial"/>
              </w:rPr>
              <w:t xml:space="preserve">i licenci  i troškovi </w:t>
            </w:r>
            <w:r w:rsidR="00D75BCD">
              <w:rPr>
                <w:rFonts w:ascii="Arial" w:hAnsi="Arial" w:cs="Arial"/>
              </w:rPr>
              <w:t xml:space="preserve"> stručnog usavršavanja i </w:t>
            </w:r>
            <w:r w:rsidR="00B2652E">
              <w:rPr>
                <w:rFonts w:ascii="Arial" w:hAnsi="Arial" w:cs="Arial"/>
              </w:rPr>
              <w:t>reprezentacije  ŽSV RN.</w:t>
            </w:r>
            <w:r w:rsidR="0027281B">
              <w:rPr>
                <w:rFonts w:ascii="Arial" w:hAnsi="Arial" w:cs="Arial"/>
              </w:rPr>
              <w:t xml:space="preserve"> </w:t>
            </w:r>
            <w:r w:rsidR="001F546C">
              <w:rPr>
                <w:rFonts w:ascii="Arial" w:hAnsi="Arial" w:cs="Arial"/>
              </w:rPr>
              <w:t xml:space="preserve"> </w:t>
            </w:r>
          </w:p>
          <w:p w14:paraId="38D84D47" w14:textId="00DB56F8" w:rsidR="002D77BB" w:rsidRPr="00C246B5" w:rsidRDefault="002D77BB" w:rsidP="00C619A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</w:rPr>
              <w:t xml:space="preserve">Ostvarenje je na razinu od 22,52 % prvenstveno što nije bilo niti prihoda niti rashoda po izvoru </w:t>
            </w:r>
            <w:r w:rsidR="00C619A4">
              <w:rPr>
                <w:rFonts w:ascii="Arial" w:hAnsi="Arial" w:cs="Arial"/>
              </w:rPr>
              <w:t>vl</w:t>
            </w:r>
            <w:r>
              <w:rPr>
                <w:rFonts w:ascii="Arial" w:hAnsi="Arial" w:cs="Arial"/>
              </w:rPr>
              <w:t xml:space="preserve">astitih </w:t>
            </w:r>
            <w:r w:rsidR="00C619A4">
              <w:rPr>
                <w:rFonts w:ascii="Arial" w:hAnsi="Arial" w:cs="Arial"/>
              </w:rPr>
              <w:t>sredstava, namjenskih  kao n</w:t>
            </w:r>
            <w:r>
              <w:rPr>
                <w:rFonts w:ascii="Arial" w:hAnsi="Arial" w:cs="Arial"/>
              </w:rPr>
              <w:t>i pomoći iz državnog proračuna</w:t>
            </w:r>
            <w:r w:rsidR="00C619A4">
              <w:rPr>
                <w:rFonts w:ascii="Arial" w:hAnsi="Arial" w:cs="Arial"/>
              </w:rPr>
              <w:t>.</w:t>
            </w:r>
          </w:p>
        </w:tc>
      </w:tr>
      <w:tr w:rsidR="00A80F9B" w:rsidRPr="00F72F50" w14:paraId="647D0BC9" w14:textId="77777777" w:rsidTr="00A80F9B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9DD87" w14:textId="6D52C4CE" w:rsidR="002D77BB" w:rsidRDefault="002D77BB" w:rsidP="0027281B">
            <w:pPr>
              <w:spacing w:after="0" w:line="240" w:lineRule="auto"/>
              <w:ind w:firstLine="39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B54F226" w14:textId="027310AE" w:rsidR="002D77BB" w:rsidRDefault="002D77BB" w:rsidP="0027281B">
            <w:pPr>
              <w:spacing w:after="0" w:line="240" w:lineRule="auto"/>
              <w:ind w:firstLine="39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Obrazloženje izvršenja  aktivnosti/projekta</w:t>
            </w:r>
          </w:p>
          <w:p w14:paraId="1353962A" w14:textId="77777777" w:rsidR="002D77BB" w:rsidRDefault="002D77BB" w:rsidP="0027281B">
            <w:pPr>
              <w:spacing w:after="0" w:line="240" w:lineRule="auto"/>
              <w:ind w:firstLine="39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05B9557" w14:textId="67FEA936" w:rsidR="00A80F9B" w:rsidRPr="00C246B5" w:rsidRDefault="00A80F9B" w:rsidP="002D77BB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6F7F18">
              <w:rPr>
                <w:rFonts w:ascii="Calibri" w:hAnsi="Calibri" w:cs="Calibri"/>
                <w:b/>
                <w:sz w:val="20"/>
                <w:szCs w:val="20"/>
              </w:rPr>
              <w:tab/>
            </w:r>
            <w:r w:rsidR="0027281B" w:rsidRPr="006F7F18">
              <w:rPr>
                <w:rFonts w:ascii="Calibri" w:hAnsi="Calibri" w:cs="Calibri"/>
                <w:b/>
                <w:sz w:val="20"/>
                <w:szCs w:val="20"/>
              </w:rPr>
              <w:t xml:space="preserve">Provodi se  kontinuirani kroz </w:t>
            </w:r>
            <w:r w:rsidR="002D77BB">
              <w:rPr>
                <w:rFonts w:ascii="Calibri" w:hAnsi="Calibri" w:cs="Calibri"/>
                <w:b/>
                <w:sz w:val="20"/>
                <w:szCs w:val="20"/>
              </w:rPr>
              <w:t xml:space="preserve">cijelu godinu. </w:t>
            </w:r>
          </w:p>
        </w:tc>
      </w:tr>
      <w:tr w:rsidR="00A80F9B" w:rsidRPr="00F72F50" w14:paraId="157E4B59" w14:textId="77777777" w:rsidTr="00A80F9B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A0E6A" w14:textId="77777777" w:rsidR="00A80F9B" w:rsidRDefault="00A80F9B" w:rsidP="00A80F9B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Pokazatelji rezultata</w:t>
            </w:r>
          </w:p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1"/>
              <w:gridCol w:w="1560"/>
              <w:gridCol w:w="1118"/>
              <w:gridCol w:w="1119"/>
              <w:gridCol w:w="1119"/>
              <w:gridCol w:w="1119"/>
              <w:gridCol w:w="1119"/>
              <w:gridCol w:w="1119"/>
            </w:tblGrid>
            <w:tr w:rsidR="00A80F9B" w:rsidRPr="00211FFD" w14:paraId="627A6632" w14:textId="77777777" w:rsidTr="00A80F9B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4A47BDAB" w14:textId="77777777" w:rsidR="00A80F9B" w:rsidRPr="00211FFD" w:rsidRDefault="00A80F9B" w:rsidP="00A80F9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lastRenderedPageBreak/>
                    <w:t>Pokazatelj rezultata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3D4415B3" w14:textId="77777777" w:rsidR="00A80F9B" w:rsidRPr="00211FFD" w:rsidRDefault="00A80F9B" w:rsidP="00A80F9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Definicija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78013FED" w14:textId="77777777" w:rsidR="00A80F9B" w:rsidRPr="00211FFD" w:rsidRDefault="00A80F9B" w:rsidP="00A80F9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Jedinica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62FE6760" w14:textId="5E19A211" w:rsidR="00A80F9B" w:rsidRPr="00211FFD" w:rsidRDefault="00A80F9B" w:rsidP="00D75BCD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Polazna vrijednost</w:t>
                  </w:r>
                  <w:r w:rsidR="00463B96">
                    <w:rPr>
                      <w:rFonts w:ascii="Calibri" w:hAnsi="Calibri" w:cs="Calibri"/>
                    </w:rPr>
                    <w:t xml:space="preserve"> 202</w:t>
                  </w:r>
                  <w:r w:rsidR="00D75BCD">
                    <w:rPr>
                      <w:rFonts w:ascii="Calibri" w:hAnsi="Calibri" w:cs="Calibri"/>
                    </w:rPr>
                    <w:t>2</w:t>
                  </w:r>
                  <w:r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54D0A684" w14:textId="77777777" w:rsidR="00A80F9B" w:rsidRPr="00211FFD" w:rsidRDefault="00A80F9B" w:rsidP="00A80F9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Izvor 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6390EB38" w14:textId="7E790FF8" w:rsidR="00A80F9B" w:rsidRPr="00211FFD" w:rsidRDefault="00A80F9B" w:rsidP="00560971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D75BCD">
                    <w:rPr>
                      <w:rFonts w:ascii="Calibri" w:hAnsi="Calibri" w:cs="Calibri"/>
                    </w:rPr>
                    <w:t>3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499CB84E" w14:textId="4A1AFC0C" w:rsidR="00A80F9B" w:rsidRPr="00211FFD" w:rsidRDefault="00A80F9B" w:rsidP="00D75BCD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D75BCD">
                    <w:rPr>
                      <w:rFonts w:ascii="Calibri" w:hAnsi="Calibri" w:cs="Calibri"/>
                    </w:rPr>
                    <w:t>4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1C5776EF" w14:textId="3AFEC36F" w:rsidR="00A80F9B" w:rsidRPr="00211FFD" w:rsidRDefault="00463B96" w:rsidP="00D75BCD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Ciljana vrijednost za 202</w:t>
                  </w:r>
                  <w:r w:rsidR="00D75BCD">
                    <w:rPr>
                      <w:rFonts w:ascii="Calibri" w:hAnsi="Calibri" w:cs="Calibri"/>
                    </w:rPr>
                    <w:t>5</w:t>
                  </w:r>
                  <w:r w:rsidR="00A80F9B"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</w:tr>
            <w:tr w:rsidR="0027281B" w:rsidRPr="00211FFD" w14:paraId="3D38FEE3" w14:textId="77777777" w:rsidTr="00434234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F6EEC" w14:textId="77777777" w:rsidR="0027281B" w:rsidRPr="00F44CCD" w:rsidRDefault="0027281B" w:rsidP="0027281B">
                  <w:pPr>
                    <w:jc w:val="both"/>
                    <w:rPr>
                      <w:rFonts w:ascii="Times New Roman" w:eastAsia="Times New Roman" w:hAnsi="Times New Roman"/>
                      <w:color w:val="222222"/>
                      <w:sz w:val="24"/>
                      <w:szCs w:val="24"/>
                      <w:lang w:eastAsia="hr-HR"/>
                    </w:rPr>
                  </w:pPr>
                  <w:r w:rsidRPr="00F44CCD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Povećanje broja učenika ukl</w:t>
                  </w:r>
                  <w:r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 xml:space="preserve">jučenih u dodatne aktivnosti </w:t>
                  </w:r>
                  <w:r w:rsidRPr="00F44CCD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 xml:space="preserve"> lik</w:t>
                  </w:r>
                  <w:r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 xml:space="preserve">ovne </w:t>
                  </w:r>
                  <w:r w:rsidRPr="00F44CCD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 xml:space="preserve">kulture </w:t>
                  </w:r>
                  <w:r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i EKO škole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3F16A5" w14:textId="77777777" w:rsidR="0027281B" w:rsidRPr="00F44CCD" w:rsidRDefault="0027281B" w:rsidP="0027281B">
                  <w:pPr>
                    <w:jc w:val="both"/>
                    <w:rPr>
                      <w:rFonts w:ascii="Times New Roman" w:eastAsia="Times New Roman" w:hAnsi="Times New Roman"/>
                      <w:color w:val="222222"/>
                      <w:sz w:val="24"/>
                      <w:szCs w:val="24"/>
                      <w:lang w:eastAsia="hr-HR"/>
                    </w:rPr>
                  </w:pPr>
                  <w:r w:rsidRPr="00F44CCD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Razvijanje sposobnosti, znanja i vještina</w:t>
                  </w:r>
                  <w:r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 xml:space="preserve"> </w:t>
                  </w:r>
                  <w:r w:rsidRPr="00F44CCD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radno-proizvodnog  teh</w:t>
                  </w:r>
                  <w:r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 xml:space="preserve">ničkog i </w:t>
                  </w:r>
                  <w:r w:rsidRPr="00F44CCD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-znanstvenog stvaralaštva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5499A6" w14:textId="77777777" w:rsidR="0027281B" w:rsidRPr="00F44CCD" w:rsidRDefault="0027281B" w:rsidP="00434234">
                  <w:pPr>
                    <w:jc w:val="center"/>
                    <w:rPr>
                      <w:rFonts w:ascii="Times New Roman" w:eastAsia="Times New Roman" w:hAnsi="Times New Roman"/>
                      <w:color w:val="222222"/>
                      <w:sz w:val="24"/>
                      <w:szCs w:val="24"/>
                      <w:lang w:eastAsia="hr-HR"/>
                    </w:rPr>
                  </w:pPr>
                  <w:r w:rsidRPr="00F44CCD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Broj učenika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9749C0" w14:textId="77777777" w:rsidR="0027281B" w:rsidRPr="00F44CCD" w:rsidRDefault="0027281B" w:rsidP="00434234">
                  <w:pPr>
                    <w:rPr>
                      <w:rFonts w:ascii="Times New Roman" w:eastAsia="Times New Roman" w:hAnsi="Times New Roman"/>
                      <w:color w:val="222222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100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F5196C" w14:textId="77777777" w:rsidR="0027281B" w:rsidRPr="00F44CCD" w:rsidRDefault="0027281B" w:rsidP="00434234">
                  <w:pPr>
                    <w:jc w:val="center"/>
                    <w:rPr>
                      <w:rFonts w:ascii="Times New Roman" w:eastAsia="Times New Roman" w:hAnsi="Times New Roman"/>
                      <w:color w:val="222222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/>
                      <w:color w:val="222222"/>
                      <w:sz w:val="24"/>
                      <w:szCs w:val="24"/>
                      <w:lang w:eastAsia="hr-HR"/>
                    </w:rPr>
                    <w:t>Škola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DD39CC" w14:textId="68FEC308" w:rsidR="0027281B" w:rsidRPr="00F44CCD" w:rsidRDefault="0027281B" w:rsidP="00D75BCD">
                  <w:pPr>
                    <w:jc w:val="center"/>
                    <w:rPr>
                      <w:rFonts w:ascii="Times New Roman" w:eastAsia="Times New Roman" w:hAnsi="Times New Roman"/>
                      <w:color w:val="222222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1</w:t>
                  </w:r>
                  <w:r w:rsidR="00D75BCD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2</w:t>
                  </w:r>
                  <w:r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FF20CC" w14:textId="0BFDBA8A" w:rsidR="0027281B" w:rsidRPr="00F44CCD" w:rsidRDefault="0027281B" w:rsidP="00434234">
                  <w:pPr>
                    <w:jc w:val="center"/>
                    <w:rPr>
                      <w:rFonts w:ascii="Times New Roman" w:eastAsia="Times New Roman" w:hAnsi="Times New Roman"/>
                      <w:color w:val="222222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1</w:t>
                  </w:r>
                  <w:r w:rsidR="00D75BCD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3</w:t>
                  </w:r>
                  <w:r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9A1C36" w14:textId="6E362DB4" w:rsidR="0027281B" w:rsidRPr="00F44CCD" w:rsidRDefault="00D75BCD" w:rsidP="00434234">
                  <w:pPr>
                    <w:jc w:val="center"/>
                    <w:rPr>
                      <w:rFonts w:ascii="Times New Roman" w:eastAsia="Times New Roman" w:hAnsi="Times New Roman"/>
                      <w:color w:val="222222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14</w:t>
                  </w:r>
                  <w:r w:rsidR="0027281B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</w:tr>
          </w:tbl>
          <w:p w14:paraId="4E9717F1" w14:textId="77777777" w:rsidR="00A80F9B" w:rsidRPr="00C246B5" w:rsidRDefault="00A80F9B" w:rsidP="00A80F9B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08241933" w14:textId="77777777" w:rsidR="003A0804" w:rsidRDefault="003A0804" w:rsidP="003A0804">
      <w:pPr>
        <w:rPr>
          <w:rFonts w:ascii="Arial" w:hAnsi="Arial" w:cs="Arial"/>
          <w:b/>
          <w:bCs/>
        </w:rPr>
      </w:pPr>
    </w:p>
    <w:p w14:paraId="4EF2089A" w14:textId="77777777" w:rsidR="003A0804" w:rsidRDefault="003A0804" w:rsidP="003A0804">
      <w:pPr>
        <w:rPr>
          <w:rFonts w:ascii="Arial" w:hAnsi="Arial" w:cs="Arial"/>
          <w:b/>
          <w:bCs/>
        </w:rPr>
      </w:pPr>
    </w:p>
    <w:p w14:paraId="6828D3CA" w14:textId="79A87734" w:rsidR="003A0804" w:rsidRPr="003A0804" w:rsidRDefault="003A0804" w:rsidP="003A0804">
      <w:pPr>
        <w:rPr>
          <w:rFonts w:ascii="Arial" w:hAnsi="Arial" w:cs="Arial"/>
          <w:bCs/>
        </w:rPr>
      </w:pPr>
      <w:r w:rsidRPr="003A0804">
        <w:rPr>
          <w:rFonts w:ascii="Arial" w:hAnsi="Arial" w:cs="Arial"/>
          <w:bCs/>
        </w:rPr>
        <w:t>USPJESI  NAŠIH  UČENIKA ( u šk. god. 2022./2023.)</w:t>
      </w:r>
    </w:p>
    <w:p w14:paraId="0151E758" w14:textId="77777777" w:rsidR="003A0804" w:rsidRPr="003A0804" w:rsidRDefault="003A0804" w:rsidP="003A0804">
      <w:pPr>
        <w:rPr>
          <w:rFonts w:ascii="Arial" w:hAnsi="Arial" w:cs="Arial"/>
          <w:bCs/>
        </w:rPr>
      </w:pPr>
      <w:r w:rsidRPr="003A0804">
        <w:rPr>
          <w:rFonts w:ascii="Arial" w:hAnsi="Arial" w:cs="Arial"/>
          <w:bCs/>
        </w:rPr>
        <w:t>I ove smo godine imali mnogo uspješnih sudjelovanja naših učenika na brojnim županijskim natjecanjima.</w:t>
      </w:r>
    </w:p>
    <w:p w14:paraId="3E24D138" w14:textId="77777777" w:rsidR="003A0804" w:rsidRPr="003A0804" w:rsidRDefault="003A0804" w:rsidP="003A0804">
      <w:pPr>
        <w:rPr>
          <w:rFonts w:ascii="Arial" w:hAnsi="Arial" w:cs="Arial"/>
          <w:bCs/>
        </w:rPr>
      </w:pPr>
      <w:r w:rsidRPr="003A0804">
        <w:rPr>
          <w:rFonts w:ascii="Arial" w:hAnsi="Arial" w:cs="Arial"/>
          <w:bCs/>
        </w:rPr>
        <w:t>To su bila slijedeća NATJECANJA:</w:t>
      </w:r>
    </w:p>
    <w:p w14:paraId="257B184E" w14:textId="77777777" w:rsidR="003A0804" w:rsidRPr="003A0804" w:rsidRDefault="003A0804" w:rsidP="003A0804">
      <w:pPr>
        <w:numPr>
          <w:ilvl w:val="0"/>
          <w:numId w:val="22"/>
        </w:numPr>
        <w:rPr>
          <w:rFonts w:ascii="Arial" w:hAnsi="Arial" w:cs="Arial"/>
          <w:bCs/>
        </w:rPr>
      </w:pPr>
      <w:r w:rsidRPr="003A0804">
        <w:rPr>
          <w:rFonts w:ascii="Arial" w:hAnsi="Arial" w:cs="Arial"/>
          <w:bCs/>
        </w:rPr>
        <w:t>„LIDRANO 2023.“ - u kategoriji “literarni izraz“  - troje  učenika ( učenica pozvana na državno natjecanje)</w:t>
      </w:r>
    </w:p>
    <w:p w14:paraId="7E6027CC" w14:textId="77777777" w:rsidR="003A0804" w:rsidRPr="003A0804" w:rsidRDefault="003A0804" w:rsidP="003A0804">
      <w:pPr>
        <w:numPr>
          <w:ilvl w:val="0"/>
          <w:numId w:val="22"/>
        </w:numPr>
        <w:rPr>
          <w:rFonts w:ascii="Arial" w:hAnsi="Arial" w:cs="Arial"/>
          <w:bCs/>
        </w:rPr>
      </w:pPr>
      <w:r w:rsidRPr="003A0804">
        <w:rPr>
          <w:rFonts w:ascii="Arial" w:hAnsi="Arial" w:cs="Arial"/>
          <w:bCs/>
        </w:rPr>
        <w:t>„LIDRANO 2023.“ - u kategoriji „novinarsko stvaralaštvo“ -  jedan učenik</w:t>
      </w:r>
    </w:p>
    <w:p w14:paraId="49E3B78B" w14:textId="77777777" w:rsidR="003A0804" w:rsidRPr="003A0804" w:rsidRDefault="003A0804" w:rsidP="003A0804">
      <w:pPr>
        <w:numPr>
          <w:ilvl w:val="0"/>
          <w:numId w:val="22"/>
        </w:numPr>
        <w:rPr>
          <w:rFonts w:ascii="Arial" w:hAnsi="Arial" w:cs="Arial"/>
          <w:bCs/>
        </w:rPr>
      </w:pPr>
      <w:r w:rsidRPr="003A0804">
        <w:rPr>
          <w:rFonts w:ascii="Arial" w:hAnsi="Arial" w:cs="Arial"/>
          <w:bCs/>
        </w:rPr>
        <w:t>„LIDRANO 2023.“ – u kategoriji „scenski izraz“  - dvoje učenika</w:t>
      </w:r>
    </w:p>
    <w:p w14:paraId="400521D8" w14:textId="77777777" w:rsidR="003A0804" w:rsidRPr="003A0804" w:rsidRDefault="003A0804" w:rsidP="003A0804">
      <w:pPr>
        <w:numPr>
          <w:ilvl w:val="0"/>
          <w:numId w:val="22"/>
        </w:numPr>
        <w:rPr>
          <w:rFonts w:ascii="Arial" w:hAnsi="Arial" w:cs="Arial"/>
          <w:bCs/>
        </w:rPr>
      </w:pPr>
      <w:r w:rsidRPr="003A0804">
        <w:rPr>
          <w:rFonts w:ascii="Arial" w:hAnsi="Arial" w:cs="Arial"/>
          <w:bCs/>
        </w:rPr>
        <w:t xml:space="preserve">županijsko natjecanje  iz BIOLOGIJE –  dvoje učenika ( 10.mjesto) </w:t>
      </w:r>
    </w:p>
    <w:p w14:paraId="1FF026D9" w14:textId="77777777" w:rsidR="003A0804" w:rsidRPr="003A0804" w:rsidRDefault="003A0804" w:rsidP="003A0804">
      <w:pPr>
        <w:numPr>
          <w:ilvl w:val="0"/>
          <w:numId w:val="22"/>
        </w:numPr>
        <w:rPr>
          <w:rFonts w:ascii="Arial" w:hAnsi="Arial" w:cs="Arial"/>
          <w:bCs/>
        </w:rPr>
      </w:pPr>
      <w:r w:rsidRPr="003A0804">
        <w:rPr>
          <w:rFonts w:ascii="Arial" w:hAnsi="Arial" w:cs="Arial"/>
          <w:bCs/>
        </w:rPr>
        <w:t>županijsko natjecanje iz HRVATSKOG JEZIKA – petero učenika ( 2. mjesto)</w:t>
      </w:r>
    </w:p>
    <w:p w14:paraId="5B0F2254" w14:textId="77777777" w:rsidR="003A0804" w:rsidRPr="003A0804" w:rsidRDefault="003A0804" w:rsidP="003A0804">
      <w:pPr>
        <w:numPr>
          <w:ilvl w:val="0"/>
          <w:numId w:val="22"/>
        </w:numPr>
        <w:rPr>
          <w:rFonts w:ascii="Arial" w:hAnsi="Arial" w:cs="Arial"/>
          <w:bCs/>
        </w:rPr>
      </w:pPr>
      <w:r w:rsidRPr="003A0804">
        <w:rPr>
          <w:rFonts w:ascii="Arial" w:hAnsi="Arial" w:cs="Arial"/>
          <w:bCs/>
        </w:rPr>
        <w:t>ENGLESKI JEZIK – četvero učenika  - 1.mjesto u županiji ( pozvan na drž.natjecanje)</w:t>
      </w:r>
    </w:p>
    <w:p w14:paraId="6EA4E600" w14:textId="77777777" w:rsidR="003A0804" w:rsidRPr="003A0804" w:rsidRDefault="003A0804" w:rsidP="003A0804">
      <w:pPr>
        <w:numPr>
          <w:ilvl w:val="0"/>
          <w:numId w:val="22"/>
        </w:numPr>
        <w:rPr>
          <w:rFonts w:ascii="Arial" w:hAnsi="Arial" w:cs="Arial"/>
          <w:bCs/>
        </w:rPr>
      </w:pPr>
      <w:r w:rsidRPr="003A0804">
        <w:rPr>
          <w:rFonts w:ascii="Arial" w:hAnsi="Arial" w:cs="Arial"/>
          <w:bCs/>
        </w:rPr>
        <w:t>županijsko natjecanje iz MATEMATIKE – dvoje učenika ( 1.mjesto)</w:t>
      </w:r>
    </w:p>
    <w:p w14:paraId="47188702" w14:textId="77777777" w:rsidR="003A0804" w:rsidRPr="003A0804" w:rsidRDefault="003A0804" w:rsidP="003A0804">
      <w:pPr>
        <w:numPr>
          <w:ilvl w:val="0"/>
          <w:numId w:val="22"/>
        </w:numPr>
        <w:rPr>
          <w:rFonts w:ascii="Arial" w:hAnsi="Arial" w:cs="Arial"/>
          <w:bCs/>
        </w:rPr>
      </w:pPr>
      <w:r w:rsidRPr="003A0804">
        <w:rPr>
          <w:rFonts w:ascii="Arial" w:hAnsi="Arial" w:cs="Arial"/>
          <w:bCs/>
        </w:rPr>
        <w:t xml:space="preserve">županijsko natjecanje iz INFORMATIKE  - troje učenika </w:t>
      </w:r>
    </w:p>
    <w:p w14:paraId="13003F0E" w14:textId="77777777" w:rsidR="003A0804" w:rsidRPr="003A0804" w:rsidRDefault="003A0804" w:rsidP="003A0804">
      <w:pPr>
        <w:numPr>
          <w:ilvl w:val="0"/>
          <w:numId w:val="22"/>
        </w:numPr>
        <w:rPr>
          <w:rFonts w:ascii="Arial" w:hAnsi="Arial" w:cs="Arial"/>
          <w:bCs/>
        </w:rPr>
      </w:pPr>
      <w:r w:rsidRPr="003A0804">
        <w:rPr>
          <w:rFonts w:ascii="Arial" w:hAnsi="Arial" w:cs="Arial"/>
          <w:bCs/>
        </w:rPr>
        <w:t>županijsko natjecanje iz KEMIJE –  jedan  učenik</w:t>
      </w:r>
    </w:p>
    <w:p w14:paraId="0B7FC213" w14:textId="77777777" w:rsidR="003A0804" w:rsidRPr="003A0804" w:rsidRDefault="003A0804" w:rsidP="003A0804">
      <w:pPr>
        <w:numPr>
          <w:ilvl w:val="0"/>
          <w:numId w:val="22"/>
        </w:numPr>
        <w:rPr>
          <w:rFonts w:ascii="Arial" w:hAnsi="Arial" w:cs="Arial"/>
          <w:bCs/>
        </w:rPr>
      </w:pPr>
      <w:r w:rsidRPr="003A0804">
        <w:rPr>
          <w:rFonts w:ascii="Arial" w:hAnsi="Arial" w:cs="Arial"/>
          <w:bCs/>
        </w:rPr>
        <w:t xml:space="preserve">međunarodni  likovni natječaj za djecu ISERLOHN 2023. –  petero učenika </w:t>
      </w:r>
    </w:p>
    <w:p w14:paraId="3F44F90B" w14:textId="77777777" w:rsidR="003A0804" w:rsidRPr="003A0804" w:rsidRDefault="003A0804" w:rsidP="003A0804">
      <w:pPr>
        <w:numPr>
          <w:ilvl w:val="0"/>
          <w:numId w:val="22"/>
        </w:numPr>
        <w:rPr>
          <w:rFonts w:ascii="Arial" w:hAnsi="Arial" w:cs="Arial"/>
          <w:bCs/>
        </w:rPr>
      </w:pPr>
      <w:r w:rsidRPr="003A0804">
        <w:rPr>
          <w:rFonts w:ascii="Arial" w:hAnsi="Arial" w:cs="Arial"/>
          <w:bCs/>
        </w:rPr>
        <w:t>„DABAR“   - osam učenika</w:t>
      </w:r>
    </w:p>
    <w:p w14:paraId="5412DFEE" w14:textId="77777777" w:rsidR="003A0804" w:rsidRPr="003A0804" w:rsidRDefault="003A0804" w:rsidP="003A0804">
      <w:pPr>
        <w:numPr>
          <w:ilvl w:val="0"/>
          <w:numId w:val="22"/>
        </w:numPr>
        <w:rPr>
          <w:rFonts w:ascii="Arial" w:hAnsi="Arial" w:cs="Arial"/>
          <w:bCs/>
        </w:rPr>
      </w:pPr>
      <w:r w:rsidRPr="003A0804">
        <w:rPr>
          <w:rFonts w:ascii="Arial" w:hAnsi="Arial" w:cs="Arial"/>
          <w:bCs/>
        </w:rPr>
        <w:t xml:space="preserve">SUDOKU – osam učenika  </w:t>
      </w:r>
    </w:p>
    <w:p w14:paraId="73258B7E" w14:textId="77777777" w:rsidR="003A0804" w:rsidRPr="003A0804" w:rsidRDefault="003A0804" w:rsidP="003A0804">
      <w:pPr>
        <w:numPr>
          <w:ilvl w:val="0"/>
          <w:numId w:val="22"/>
        </w:numPr>
        <w:rPr>
          <w:rFonts w:ascii="Arial" w:hAnsi="Arial" w:cs="Arial"/>
          <w:bCs/>
        </w:rPr>
      </w:pPr>
      <w:r w:rsidRPr="003A0804">
        <w:rPr>
          <w:rFonts w:ascii="Arial" w:hAnsi="Arial" w:cs="Arial"/>
          <w:bCs/>
        </w:rPr>
        <w:t>„ POZICA“ – troje učenika ( 1.i 2. mjesto)</w:t>
      </w:r>
    </w:p>
    <w:p w14:paraId="02655F68" w14:textId="77777777" w:rsidR="003A0804" w:rsidRPr="003A0804" w:rsidRDefault="003A0804" w:rsidP="003A0804">
      <w:pPr>
        <w:numPr>
          <w:ilvl w:val="0"/>
          <w:numId w:val="22"/>
        </w:numPr>
        <w:rPr>
          <w:rFonts w:ascii="Arial" w:hAnsi="Arial" w:cs="Arial"/>
          <w:bCs/>
        </w:rPr>
      </w:pPr>
      <w:r w:rsidRPr="003A0804">
        <w:rPr>
          <w:rFonts w:ascii="Arial" w:hAnsi="Arial" w:cs="Arial"/>
          <w:bCs/>
        </w:rPr>
        <w:t>„ČITANJEM DO ZVIJEZDA“  - troje učenika</w:t>
      </w:r>
    </w:p>
    <w:p w14:paraId="0609CB5D" w14:textId="77777777" w:rsidR="003A0804" w:rsidRPr="003A0804" w:rsidRDefault="003A0804" w:rsidP="003A0804">
      <w:pPr>
        <w:numPr>
          <w:ilvl w:val="0"/>
          <w:numId w:val="22"/>
        </w:numPr>
        <w:rPr>
          <w:rFonts w:ascii="Arial" w:hAnsi="Arial" w:cs="Arial"/>
          <w:bCs/>
        </w:rPr>
      </w:pPr>
      <w:r w:rsidRPr="003A0804">
        <w:rPr>
          <w:rFonts w:ascii="Arial" w:hAnsi="Arial" w:cs="Arial"/>
          <w:bCs/>
        </w:rPr>
        <w:t>„ LIDICE 2023.“ – troje učenika</w:t>
      </w:r>
    </w:p>
    <w:p w14:paraId="40CB5334" w14:textId="77777777" w:rsidR="003A0804" w:rsidRPr="003A0804" w:rsidRDefault="003A0804" w:rsidP="003A0804">
      <w:pPr>
        <w:rPr>
          <w:rFonts w:ascii="Arial" w:hAnsi="Arial" w:cs="Arial"/>
          <w:bCs/>
        </w:rPr>
      </w:pPr>
      <w:r w:rsidRPr="003A0804">
        <w:rPr>
          <w:rFonts w:ascii="Arial" w:hAnsi="Arial" w:cs="Arial"/>
          <w:bCs/>
        </w:rPr>
        <w:lastRenderedPageBreak/>
        <w:t>U mjesecu svibnju izdali smo, kao  i  obično, naš školski list «ŠARKO» koji je predložen za državno natjecanje.</w:t>
      </w:r>
    </w:p>
    <w:p w14:paraId="5343C700" w14:textId="77777777" w:rsidR="003A0804" w:rsidRPr="003A0804" w:rsidRDefault="003A0804" w:rsidP="003A0804">
      <w:pPr>
        <w:rPr>
          <w:rFonts w:ascii="Arial" w:hAnsi="Arial" w:cs="Arial"/>
          <w:bCs/>
        </w:rPr>
      </w:pPr>
      <w:r w:rsidRPr="003A0804">
        <w:rPr>
          <w:rFonts w:ascii="Arial" w:hAnsi="Arial" w:cs="Arial"/>
          <w:bCs/>
        </w:rPr>
        <w:t>Zabilježili smo i važne SPORTSKE USPJEHE  naših učenika:</w:t>
      </w:r>
    </w:p>
    <w:p w14:paraId="6A3622BD" w14:textId="77777777" w:rsidR="003A0804" w:rsidRPr="003A0804" w:rsidRDefault="003A0804" w:rsidP="003A0804">
      <w:pPr>
        <w:numPr>
          <w:ilvl w:val="0"/>
          <w:numId w:val="23"/>
        </w:numPr>
        <w:rPr>
          <w:rFonts w:ascii="Arial" w:hAnsi="Arial" w:cs="Arial"/>
          <w:bCs/>
        </w:rPr>
      </w:pPr>
      <w:r w:rsidRPr="003A0804">
        <w:rPr>
          <w:rFonts w:ascii="Arial" w:hAnsi="Arial" w:cs="Arial"/>
          <w:bCs/>
        </w:rPr>
        <w:t xml:space="preserve">GRANIČAR ( DJEVOJČICE) – 3.mjesto u županiji </w:t>
      </w:r>
    </w:p>
    <w:p w14:paraId="39DFA166" w14:textId="77777777" w:rsidR="003A0804" w:rsidRPr="003A0804" w:rsidRDefault="003A0804" w:rsidP="003A0804">
      <w:pPr>
        <w:numPr>
          <w:ilvl w:val="0"/>
          <w:numId w:val="23"/>
        </w:numPr>
        <w:rPr>
          <w:rFonts w:ascii="Arial" w:hAnsi="Arial" w:cs="Arial"/>
          <w:bCs/>
        </w:rPr>
      </w:pPr>
      <w:r w:rsidRPr="003A0804">
        <w:rPr>
          <w:rFonts w:ascii="Arial" w:hAnsi="Arial" w:cs="Arial"/>
          <w:bCs/>
        </w:rPr>
        <w:t xml:space="preserve">STOLNI TENIS ( DJEVOJČICE) – 2.mjesto u županiji </w:t>
      </w:r>
    </w:p>
    <w:p w14:paraId="533F9FBE" w14:textId="77777777" w:rsidR="003A0804" w:rsidRPr="003A0804" w:rsidRDefault="003A0804" w:rsidP="003A0804">
      <w:pPr>
        <w:numPr>
          <w:ilvl w:val="0"/>
          <w:numId w:val="23"/>
        </w:numPr>
        <w:rPr>
          <w:rFonts w:ascii="Arial" w:hAnsi="Arial" w:cs="Arial"/>
          <w:bCs/>
        </w:rPr>
      </w:pPr>
      <w:r w:rsidRPr="003A0804">
        <w:rPr>
          <w:rFonts w:ascii="Arial" w:hAnsi="Arial" w:cs="Arial"/>
          <w:bCs/>
        </w:rPr>
        <w:t>KOŠARKA ( DJEVOJČICE) – 1.mjesto u županiji</w:t>
      </w:r>
    </w:p>
    <w:p w14:paraId="291D6429" w14:textId="4AE0261F" w:rsidR="00A80F9B" w:rsidRPr="003A0804" w:rsidRDefault="003A0804" w:rsidP="003A0804">
      <w:r w:rsidRPr="003A0804">
        <w:rPr>
          <w:rFonts w:ascii="Arial" w:hAnsi="Arial" w:cs="Arial"/>
          <w:bCs/>
        </w:rPr>
        <w:t xml:space="preserve"> Imamo i višegodišnje projekte ,koje i dalje marljivo provodimo, a to su, kao prvo „ E-škola“, „Eko škola“, zatim  „ Škole za Afriku“, Trening životnih vještina“ i  „Prevencijom do dječjeg zdravlja“,</w:t>
      </w:r>
    </w:p>
    <w:p w14:paraId="4D0F6D46" w14:textId="4E3D00A3" w:rsidR="003A0804" w:rsidRDefault="003A0804" w:rsidP="00A80F9B"/>
    <w:p w14:paraId="4C3C67BD" w14:textId="77777777" w:rsidR="003A0804" w:rsidRPr="003A0804" w:rsidRDefault="003A0804" w:rsidP="003A0804">
      <w:pPr>
        <w:rPr>
          <w:rFonts w:ascii="Arial" w:hAnsi="Arial" w:cs="Arial"/>
          <w:bCs/>
        </w:rPr>
      </w:pPr>
      <w:r w:rsidRPr="003A0804">
        <w:rPr>
          <w:rFonts w:ascii="Arial" w:hAnsi="Arial" w:cs="Arial"/>
          <w:bCs/>
        </w:rPr>
        <w:t>Zdrav za pet“, CAP,  te mnogi e-twinning projekti. Naravno i dalje vrlo aktivno sudjelujemo u projektu našega Grada „Crikvenica – grad prijatelj djece“.</w:t>
      </w:r>
    </w:p>
    <w:p w14:paraId="154E5392" w14:textId="3D58A321" w:rsidR="003A0804" w:rsidRDefault="003A0804" w:rsidP="00A80F9B"/>
    <w:p w14:paraId="0C77047B" w14:textId="385CB551" w:rsidR="003A0804" w:rsidRDefault="003A0804" w:rsidP="00A80F9B"/>
    <w:p w14:paraId="57A4B5CC" w14:textId="18D417CC" w:rsidR="003A0804" w:rsidRDefault="003A0804" w:rsidP="00A80F9B"/>
    <w:p w14:paraId="1BA1AE13" w14:textId="16E0937F" w:rsidR="003A0804" w:rsidRDefault="003A0804" w:rsidP="00A80F9B"/>
    <w:tbl>
      <w:tblPr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B2420E" w:rsidRPr="00F72F50" w14:paraId="5469847E" w14:textId="77777777" w:rsidTr="00B2420E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82FAA" w14:textId="77777777" w:rsidR="00B2420E" w:rsidRPr="0027281B" w:rsidRDefault="00B2420E" w:rsidP="00E86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2728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>Šifra i naziv aktivnosti</w:t>
            </w:r>
            <w:r w:rsidR="00E8645B" w:rsidRPr="002728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  A 270309 </w:t>
            </w:r>
            <w:r w:rsidRPr="002728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</w:t>
            </w:r>
            <w:r w:rsidR="00E8645B" w:rsidRPr="002728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Prehrana učenika </w:t>
            </w:r>
            <w:r w:rsidRPr="002728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</w:t>
            </w:r>
          </w:p>
        </w:tc>
      </w:tr>
      <w:tr w:rsidR="00B2420E" w:rsidRPr="00C246B5" w14:paraId="56A89451" w14:textId="77777777" w:rsidTr="00B2420E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CB9A6" w14:textId="77777777" w:rsidR="00B2420E" w:rsidRPr="006F7F18" w:rsidRDefault="00B2420E" w:rsidP="00B2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F7F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Zakonske i druge pravne osnove programa</w:t>
            </w:r>
            <w:r w:rsidRPr="006F7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:</w:t>
            </w:r>
          </w:p>
          <w:p w14:paraId="563B1A60" w14:textId="77777777" w:rsidR="0027281B" w:rsidRPr="00C246B5" w:rsidRDefault="0027281B" w:rsidP="00B2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346FC57E" w14:textId="5FF28F04" w:rsidR="0027281B" w:rsidRDefault="0027281B" w:rsidP="0027281B">
            <w:pPr>
              <w:jc w:val="both"/>
              <w:rPr>
                <w:rFonts w:ascii="Arial" w:hAnsi="Arial" w:cs="Arial"/>
              </w:rPr>
            </w:pPr>
            <w:r w:rsidRPr="007C4F05">
              <w:rPr>
                <w:rFonts w:ascii="Arial" w:hAnsi="Arial" w:cs="Arial"/>
              </w:rPr>
              <w:t>Zakon o odgoju i obrazovanju  u osnovnoj i srednjoj školi</w:t>
            </w:r>
            <w:r>
              <w:rPr>
                <w:rFonts w:ascii="Arial" w:hAnsi="Arial" w:cs="Arial"/>
              </w:rPr>
              <w:t xml:space="preserve">, Državni pedagoški standard osnovnoškolskog sustava odgoja i obrazovanja, Zakon  o proračunu  (NN </w:t>
            </w:r>
            <w:r w:rsidR="00EC676D">
              <w:rPr>
                <w:rFonts w:ascii="Arial" w:hAnsi="Arial" w:cs="Arial"/>
              </w:rPr>
              <w:t>144/21</w:t>
            </w:r>
            <w:r>
              <w:rPr>
                <w:rFonts w:ascii="Arial" w:hAnsi="Arial" w:cs="Arial"/>
              </w:rPr>
              <w:t>), Zakon o fiskalnoj odgovornosti, Zakon o sustavu unutarnjih  kontrola u javnom sektoru, Zakon o javnoj nabavi.</w:t>
            </w:r>
          </w:p>
          <w:p w14:paraId="3EF84CD6" w14:textId="77777777" w:rsidR="00B2420E" w:rsidRPr="00C246B5" w:rsidRDefault="00B2420E" w:rsidP="00B2420E">
            <w:pPr>
              <w:pStyle w:val="ListParagraph"/>
              <w:spacing w:after="160" w:line="256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B2420E" w:rsidRPr="00C246B5" w14:paraId="78A1F00D" w14:textId="77777777" w:rsidTr="00B2420E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EDAD1" w14:textId="77777777" w:rsidR="00B2420E" w:rsidRPr="00861AE3" w:rsidRDefault="00B2420E" w:rsidP="00B2420E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Obrazloženje aktivnosti/projekta</w:t>
            </w:r>
          </w:p>
          <w:p w14:paraId="182D5347" w14:textId="77777777" w:rsidR="00893A81" w:rsidRDefault="00893A81" w:rsidP="00893A8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DE08BFC" w14:textId="100ABC7B" w:rsidR="00893A81" w:rsidRDefault="00893A81" w:rsidP="00893A8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3112">
              <w:rPr>
                <w:rFonts w:ascii="Arial" w:hAnsi="Arial" w:cs="Arial"/>
              </w:rPr>
              <w:t>Školska marenda  organizirana</w:t>
            </w:r>
            <w:r>
              <w:rPr>
                <w:rFonts w:ascii="Arial" w:hAnsi="Arial" w:cs="Arial"/>
              </w:rPr>
              <w:t xml:space="preserve"> je </w:t>
            </w:r>
            <w:r w:rsidRPr="00183112">
              <w:rPr>
                <w:rFonts w:ascii="Arial" w:hAnsi="Arial" w:cs="Arial"/>
              </w:rPr>
              <w:t xml:space="preserve">u   matičnoj školi   kao i u  dvije područne škole </w:t>
            </w:r>
            <w:r>
              <w:rPr>
                <w:rFonts w:ascii="Arial" w:hAnsi="Arial" w:cs="Arial"/>
              </w:rPr>
              <w:t xml:space="preserve"> PŠ</w:t>
            </w:r>
            <w:r w:rsidRPr="00183112">
              <w:rPr>
                <w:rFonts w:ascii="Arial" w:hAnsi="Arial" w:cs="Arial"/>
              </w:rPr>
              <w:t xml:space="preserve">  Dramalj i </w:t>
            </w:r>
            <w:r>
              <w:rPr>
                <w:rFonts w:ascii="Arial" w:hAnsi="Arial" w:cs="Arial"/>
              </w:rPr>
              <w:t xml:space="preserve">PŠ </w:t>
            </w:r>
            <w:r w:rsidRPr="00183112">
              <w:rPr>
                <w:rFonts w:ascii="Arial" w:hAnsi="Arial" w:cs="Arial"/>
              </w:rPr>
              <w:t>Jadranovo</w:t>
            </w:r>
            <w:r>
              <w:rPr>
                <w:rFonts w:ascii="Arial" w:hAnsi="Arial" w:cs="Arial"/>
              </w:rPr>
              <w:t>.  Trošak pripreme,  materijala i energije  snosi osnivač i MZO u okviru redovn</w:t>
            </w:r>
            <w:r w:rsidR="00434234">
              <w:rPr>
                <w:rFonts w:ascii="Arial" w:hAnsi="Arial" w:cs="Arial"/>
              </w:rPr>
              <w:t>og fina</w:t>
            </w:r>
            <w:r w:rsidR="00521A5B">
              <w:rPr>
                <w:rFonts w:ascii="Arial" w:hAnsi="Arial" w:cs="Arial"/>
              </w:rPr>
              <w:t>n</w:t>
            </w:r>
            <w:r w:rsidR="00434234">
              <w:rPr>
                <w:rFonts w:ascii="Arial" w:hAnsi="Arial" w:cs="Arial"/>
              </w:rPr>
              <w:t>ciranja djelatnosti</w:t>
            </w:r>
            <w:r w:rsidR="00EC676D">
              <w:rPr>
                <w:rFonts w:ascii="Arial" w:hAnsi="Arial" w:cs="Arial"/>
              </w:rPr>
              <w:t xml:space="preserve"> trošak zaposlenika u </w:t>
            </w:r>
            <w:r w:rsidR="003E4BC8">
              <w:rPr>
                <w:rFonts w:ascii="Arial" w:hAnsi="Arial" w:cs="Arial"/>
              </w:rPr>
              <w:t>o</w:t>
            </w:r>
            <w:r w:rsidR="00EC676D">
              <w:rPr>
                <w:rFonts w:ascii="Arial" w:hAnsi="Arial" w:cs="Arial"/>
              </w:rPr>
              <w:t>kviru redovne djelatnosti</w:t>
            </w:r>
            <w:r w:rsidR="00434234">
              <w:rPr>
                <w:rFonts w:ascii="Arial" w:hAnsi="Arial" w:cs="Arial"/>
              </w:rPr>
              <w:t>.</w:t>
            </w:r>
          </w:p>
          <w:p w14:paraId="564531CB" w14:textId="77777777" w:rsidR="00B2420E" w:rsidRDefault="00C619A4" w:rsidP="00C619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619A4">
              <w:rPr>
                <w:rFonts w:ascii="Arial" w:eastAsia="Times New Roman" w:hAnsi="Arial" w:cs="Arial"/>
                <w:color w:val="000000"/>
                <w:lang w:eastAsia="hr-HR"/>
              </w:rPr>
              <w:t xml:space="preserve">Ove godini  od 1.1.2023. trošak namirnica za školsku marendu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snosi Državni proračun te financira </w:t>
            </w:r>
            <w:r w:rsidRPr="00C619A4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mliječni obrok za svakog učenika  u visino od 1,33 eura.</w:t>
            </w:r>
          </w:p>
          <w:p w14:paraId="72C02D1A" w14:textId="77777777" w:rsidR="00C619A4" w:rsidRDefault="00C619A4" w:rsidP="00C619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Ostvarenje je  118,90 od plana  zato što  prilikom planiranja  nismo imali informaciju o načinu financiranja školske marende niti činjenicu da će biti uključeni svi učenici škole koji to žele.</w:t>
            </w:r>
          </w:p>
          <w:p w14:paraId="6B21540A" w14:textId="4CB26457" w:rsidR="00C619A4" w:rsidRPr="00C619A4" w:rsidRDefault="00C619A4" w:rsidP="00C619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B2420E" w:rsidRPr="00C246B5" w14:paraId="7D4F1315" w14:textId="77777777" w:rsidTr="00B2420E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2F6AE" w14:textId="77777777" w:rsidR="00C619A4" w:rsidRPr="003A0804" w:rsidRDefault="00B2420E" w:rsidP="00C619A4">
            <w:pPr>
              <w:spacing w:after="0" w:line="240" w:lineRule="auto"/>
              <w:ind w:firstLine="39"/>
              <w:rPr>
                <w:rFonts w:ascii="Arial" w:hAnsi="Arial" w:cs="Arial"/>
              </w:rPr>
            </w:pPr>
            <w:r w:rsidRPr="00861AE3">
              <w:rPr>
                <w:rFonts w:ascii="Calibri" w:hAnsi="Calibri" w:cs="Calibri"/>
                <w:b/>
                <w:sz w:val="20"/>
                <w:szCs w:val="20"/>
              </w:rPr>
              <w:tab/>
            </w:r>
            <w:r w:rsidR="00C619A4" w:rsidRPr="003A0804">
              <w:rPr>
                <w:rFonts w:ascii="Arial" w:hAnsi="Arial" w:cs="Arial"/>
              </w:rPr>
              <w:t>Obrazloženje izvršenja  aktivnosti/projekta</w:t>
            </w:r>
          </w:p>
          <w:p w14:paraId="0519EA04" w14:textId="77777777" w:rsidR="00C619A4" w:rsidRDefault="00C619A4" w:rsidP="00434234">
            <w:pPr>
              <w:spacing w:after="0" w:line="240" w:lineRule="auto"/>
              <w:ind w:firstLine="39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BEE3AB4" w14:textId="6508303B" w:rsidR="00B2420E" w:rsidRPr="00C246B5" w:rsidRDefault="00C619A4" w:rsidP="00434234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</w:t>
            </w:r>
            <w:r w:rsidR="00434234" w:rsidRPr="00861AE3">
              <w:rPr>
                <w:rFonts w:ascii="Calibri" w:hAnsi="Calibri" w:cs="Calibri"/>
                <w:b/>
                <w:sz w:val="20"/>
                <w:szCs w:val="20"/>
              </w:rPr>
              <w:t>Navedena aktivnost provodi se kontinuirano</w:t>
            </w:r>
          </w:p>
        </w:tc>
      </w:tr>
      <w:tr w:rsidR="00B2420E" w:rsidRPr="00C246B5" w14:paraId="6ADE6A2F" w14:textId="77777777" w:rsidTr="00B2420E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C0B08" w14:textId="77777777" w:rsidR="00B2420E" w:rsidRDefault="00B2420E" w:rsidP="00B2420E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Pokazatelji rezultata</w:t>
            </w:r>
          </w:p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1"/>
              <w:gridCol w:w="1560"/>
              <w:gridCol w:w="1118"/>
              <w:gridCol w:w="1119"/>
              <w:gridCol w:w="1119"/>
              <w:gridCol w:w="1119"/>
              <w:gridCol w:w="1119"/>
              <w:gridCol w:w="1119"/>
            </w:tblGrid>
            <w:tr w:rsidR="00B2420E" w:rsidRPr="00211FFD" w14:paraId="28FE0DFA" w14:textId="77777777" w:rsidTr="00B2420E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46601C3B" w14:textId="77777777" w:rsidR="00B2420E" w:rsidRPr="00211FFD" w:rsidRDefault="00B2420E" w:rsidP="00B2420E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lastRenderedPageBreak/>
                    <w:t>Pokazatelj rezultata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7027D39B" w14:textId="77777777" w:rsidR="00B2420E" w:rsidRPr="00211FFD" w:rsidRDefault="00B2420E" w:rsidP="00B2420E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Definicija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42EDC8C9" w14:textId="77777777" w:rsidR="00B2420E" w:rsidRPr="00211FFD" w:rsidRDefault="00B2420E" w:rsidP="00B2420E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Jedinica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373C9B04" w14:textId="4FAF65D1" w:rsidR="00B2420E" w:rsidRPr="00211FFD" w:rsidRDefault="00B2420E" w:rsidP="00EC676D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Polazna vrijednost</w:t>
                  </w:r>
                  <w:r>
                    <w:rPr>
                      <w:rFonts w:ascii="Calibri" w:hAnsi="Calibri" w:cs="Calibri"/>
                    </w:rPr>
                    <w:t xml:space="preserve"> 20</w:t>
                  </w:r>
                  <w:r w:rsidR="00463B96">
                    <w:rPr>
                      <w:rFonts w:ascii="Calibri" w:hAnsi="Calibri" w:cs="Calibri"/>
                    </w:rPr>
                    <w:t>2</w:t>
                  </w:r>
                  <w:r w:rsidR="00EC676D">
                    <w:rPr>
                      <w:rFonts w:ascii="Calibri" w:hAnsi="Calibri" w:cs="Calibri"/>
                    </w:rPr>
                    <w:t>2</w:t>
                  </w:r>
                  <w:r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2B13B3AF" w14:textId="77777777" w:rsidR="00B2420E" w:rsidRPr="00211FFD" w:rsidRDefault="00B2420E" w:rsidP="00B2420E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Izvor 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2DE10223" w14:textId="176EC055" w:rsidR="00B2420E" w:rsidRPr="00211FFD" w:rsidRDefault="00B2420E" w:rsidP="00EC676D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EC676D">
                    <w:rPr>
                      <w:rFonts w:ascii="Calibri" w:hAnsi="Calibri" w:cs="Calibri"/>
                    </w:rPr>
                    <w:t>3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2C1BD015" w14:textId="24819B2A" w:rsidR="00B2420E" w:rsidRPr="00211FFD" w:rsidRDefault="00B2420E" w:rsidP="00560971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EC676D">
                    <w:rPr>
                      <w:rFonts w:ascii="Calibri" w:hAnsi="Calibri" w:cs="Calibri"/>
                    </w:rPr>
                    <w:t>4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420A8787" w14:textId="412E7462" w:rsidR="00B2420E" w:rsidRPr="00211FFD" w:rsidRDefault="00B2420E" w:rsidP="00560971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EC676D">
                    <w:rPr>
                      <w:rFonts w:ascii="Calibri" w:hAnsi="Calibri" w:cs="Calibri"/>
                    </w:rPr>
                    <w:t>5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</w:tr>
            <w:tr w:rsidR="00B2420E" w:rsidRPr="00211FFD" w14:paraId="35243068" w14:textId="77777777" w:rsidTr="00B2420E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6AF1AF" w14:textId="77777777" w:rsidR="00B2420E" w:rsidRPr="00211FFD" w:rsidRDefault="00434234" w:rsidP="00B2420E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Broj korisnika školske marende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C69373" w14:textId="77777777" w:rsidR="00B2420E" w:rsidRPr="00211FFD" w:rsidRDefault="00434234" w:rsidP="00B2420E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Zadovoljni korisnici 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138A8D" w14:textId="77777777" w:rsidR="00B2420E" w:rsidRPr="00211FFD" w:rsidRDefault="00434234" w:rsidP="00B2420E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Učenici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B73304" w14:textId="565107A0" w:rsidR="00B2420E" w:rsidRPr="00211FFD" w:rsidRDefault="00434234" w:rsidP="00EC676D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</w:t>
                  </w:r>
                  <w:r w:rsidR="00EC676D">
                    <w:rPr>
                      <w:rFonts w:ascii="Calibri" w:hAnsi="Calibri" w:cs="Calibri"/>
                      <w:i/>
                    </w:rPr>
                    <w:t>30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2CFA97" w14:textId="77777777" w:rsidR="00B2420E" w:rsidRPr="00211FFD" w:rsidRDefault="00434234" w:rsidP="00B2420E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Škola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966066" w14:textId="5062E54C" w:rsidR="00B2420E" w:rsidRPr="00211FFD" w:rsidRDefault="00927C23" w:rsidP="00EC676D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309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FD1853" w14:textId="52831869" w:rsidR="00B2420E" w:rsidRPr="00211FFD" w:rsidRDefault="00927C23" w:rsidP="00EC676D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310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9AF7E0" w14:textId="507DE191" w:rsidR="00B2420E" w:rsidRPr="00211FFD" w:rsidRDefault="00927C23" w:rsidP="00434234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310</w:t>
                  </w:r>
                </w:p>
              </w:tc>
            </w:tr>
          </w:tbl>
          <w:p w14:paraId="4861CC10" w14:textId="77777777" w:rsidR="00B2420E" w:rsidRPr="00C246B5" w:rsidRDefault="00B2420E" w:rsidP="00B2420E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1E0A0CC9" w14:textId="77777777" w:rsidR="00B92AB0" w:rsidRPr="00E05BA2" w:rsidRDefault="00B92AB0" w:rsidP="00A80F9B">
      <w:pPr>
        <w:rPr>
          <w:b/>
        </w:rPr>
      </w:pPr>
    </w:p>
    <w:tbl>
      <w:tblPr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E8645B" w:rsidRPr="00E05BA2" w14:paraId="4D03687E" w14:textId="77777777" w:rsidTr="00E8645B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94547" w14:textId="77777777" w:rsidR="00E8645B" w:rsidRPr="00E05BA2" w:rsidRDefault="00E8645B" w:rsidP="00E86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E05B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Šifra i naziv aktivnosti   A 270311    Glazbena škola   </w:t>
            </w:r>
          </w:p>
        </w:tc>
      </w:tr>
      <w:tr w:rsidR="00E8645B" w:rsidRPr="00C246B5" w14:paraId="5483B492" w14:textId="77777777" w:rsidTr="00E8645B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C905B" w14:textId="77777777" w:rsidR="00E8645B" w:rsidRDefault="00E8645B" w:rsidP="00E86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46B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Zakonske i druge pravne osnove programa</w:t>
            </w:r>
            <w:r w:rsidRPr="00C246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:</w:t>
            </w:r>
          </w:p>
          <w:p w14:paraId="40CAB0BA" w14:textId="77777777" w:rsidR="00E05BA2" w:rsidRPr="00C246B5" w:rsidRDefault="00E05BA2" w:rsidP="00E86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3AEA95DB" w14:textId="63599C67" w:rsidR="00E8645B" w:rsidRPr="00861AE3" w:rsidRDefault="00E8645B" w:rsidP="00EC676D">
            <w:pPr>
              <w:jc w:val="both"/>
              <w:rPr>
                <w:rFonts w:ascii="Arial" w:hAnsi="Arial" w:cs="Arial"/>
              </w:rPr>
            </w:pPr>
            <w:r w:rsidRPr="00473602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 w:rsidR="00E05BA2" w:rsidRPr="007C4F05">
              <w:rPr>
                <w:rFonts w:ascii="Arial" w:hAnsi="Arial" w:cs="Arial"/>
              </w:rPr>
              <w:t>Zakon o odgoju i obrazovanju  u osnovnoj i srednjoj školi</w:t>
            </w:r>
            <w:r w:rsidR="00E05BA2">
              <w:rPr>
                <w:rFonts w:ascii="Arial" w:hAnsi="Arial" w:cs="Arial"/>
              </w:rPr>
              <w:t>,</w:t>
            </w:r>
            <w:r w:rsidR="00844D85">
              <w:rPr>
                <w:rFonts w:ascii="Arial" w:hAnsi="Arial" w:cs="Arial"/>
              </w:rPr>
              <w:t xml:space="preserve"> Zakon o umjetničkom obrazovanju,</w:t>
            </w:r>
            <w:r w:rsidR="00E05BA2">
              <w:rPr>
                <w:rFonts w:ascii="Arial" w:hAnsi="Arial" w:cs="Arial"/>
              </w:rPr>
              <w:t xml:space="preserve"> Državni pedagoški standard osnovnoškolskog sustava odgoja i obrazovanja, Zakon  o proračunu  (NN </w:t>
            </w:r>
            <w:r w:rsidR="00EC676D">
              <w:rPr>
                <w:rFonts w:ascii="Arial" w:hAnsi="Arial" w:cs="Arial"/>
              </w:rPr>
              <w:t>144</w:t>
            </w:r>
            <w:r w:rsidR="00E05BA2">
              <w:rPr>
                <w:rFonts w:ascii="Arial" w:hAnsi="Arial" w:cs="Arial"/>
              </w:rPr>
              <w:t>/</w:t>
            </w:r>
            <w:r w:rsidR="00EC676D">
              <w:rPr>
                <w:rFonts w:ascii="Arial" w:hAnsi="Arial" w:cs="Arial"/>
              </w:rPr>
              <w:t>21</w:t>
            </w:r>
            <w:r w:rsidR="00E05BA2">
              <w:rPr>
                <w:rFonts w:ascii="Arial" w:hAnsi="Arial" w:cs="Arial"/>
              </w:rPr>
              <w:t>), Zakon o fiskalnoj odgovornosti, Zakon o sustavu unutarnjih  kontrola u javnom sektoru, Zakon o javnoj nabavi.</w:t>
            </w:r>
            <w:r w:rsidR="00844D85">
              <w:rPr>
                <w:rFonts w:ascii="Arial" w:hAnsi="Arial" w:cs="Arial"/>
              </w:rPr>
              <w:t xml:space="preserve"> Temeljni kolektivni ugovor za službenike i namještenike u javnim službama, Kolektivni ugovor za zaposlenike u osnovnoškolskim ustanovama, Podzakonski akti proizašlih   iz navedenih zakona.</w:t>
            </w:r>
          </w:p>
        </w:tc>
      </w:tr>
      <w:tr w:rsidR="00E8645B" w:rsidRPr="00C246B5" w14:paraId="1B6EA563" w14:textId="77777777" w:rsidTr="00E8645B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31FDA" w14:textId="77777777" w:rsidR="00E8645B" w:rsidRPr="00861AE3" w:rsidRDefault="00E8645B" w:rsidP="00E8645B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Obrazloženje aktivnosti/projekta</w:t>
            </w:r>
          </w:p>
          <w:p w14:paraId="01D9CDBC" w14:textId="77777777" w:rsidR="00E05BA2" w:rsidRPr="007D5A9C" w:rsidRDefault="00E05BA2" w:rsidP="00E8645B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1BB6491D" w14:textId="0814C571" w:rsidR="00E05BA2" w:rsidRDefault="00E05BA2" w:rsidP="00E05BA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 našoj školi   organizirana je  Osnovna glazbena škola  koja se provodi</w:t>
            </w:r>
            <w:r w:rsidR="008E64ED">
              <w:rPr>
                <w:rFonts w:ascii="Arial" w:hAnsi="Arial" w:cs="Arial"/>
              </w:rPr>
              <w:t xml:space="preserve"> u šest  razreda s ukupno   od  </w:t>
            </w:r>
            <w:r w:rsidR="00C619A4">
              <w:rPr>
                <w:rFonts w:ascii="Arial" w:hAnsi="Arial" w:cs="Arial"/>
              </w:rPr>
              <w:t>5</w:t>
            </w:r>
            <w:r w:rsidR="00560971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učenika  i  </w:t>
            </w:r>
            <w:r w:rsidR="00EC676D">
              <w:rPr>
                <w:rFonts w:ascii="Arial" w:hAnsi="Arial" w:cs="Arial"/>
              </w:rPr>
              <w:t>šest</w:t>
            </w:r>
            <w:r>
              <w:rPr>
                <w:rFonts w:ascii="Arial" w:hAnsi="Arial" w:cs="Arial"/>
              </w:rPr>
              <w:t xml:space="preserve"> djelatnika.  Program se  financira  djelom iz Ministarstva  znanosti i obrazovanja  kroz  plaće i naknade zaposlenicima i djelom od strane LP Grada Crikvenice za  materijalne  troškove</w:t>
            </w:r>
            <w:r w:rsidR="005C300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a sve u okviru redovnih sredstava</w:t>
            </w:r>
            <w:r w:rsidR="005C300A">
              <w:rPr>
                <w:rFonts w:ascii="Arial" w:hAnsi="Arial" w:cs="Arial"/>
              </w:rPr>
              <w:t xml:space="preserve"> po  navedenim izvorima.</w:t>
            </w:r>
            <w:r>
              <w:rPr>
                <w:rFonts w:ascii="Arial" w:hAnsi="Arial" w:cs="Arial"/>
              </w:rPr>
              <w:t xml:space="preserve"> </w:t>
            </w:r>
          </w:p>
          <w:p w14:paraId="3B1FB0A2" w14:textId="424C0185" w:rsidR="00E05BA2" w:rsidRDefault="00E05BA2" w:rsidP="00E05BA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Unutra ove aktivnosti  cijenom   od </w:t>
            </w:r>
            <w:r w:rsidR="00C619A4">
              <w:rPr>
                <w:rFonts w:ascii="Arial" w:hAnsi="Arial" w:cs="Arial"/>
              </w:rPr>
              <w:t xml:space="preserve">26,54 eura </w:t>
            </w:r>
            <w:r>
              <w:rPr>
                <w:rFonts w:ascii="Arial" w:hAnsi="Arial" w:cs="Arial"/>
              </w:rPr>
              <w:t xml:space="preserve"> mjesečno sufinanciraju korisnici  odnosno polaznici škole. Tim</w:t>
            </w:r>
            <w:r w:rsidR="005C300A">
              <w:rPr>
                <w:rFonts w:ascii="Arial" w:hAnsi="Arial" w:cs="Arial"/>
              </w:rPr>
              <w:t xml:space="preserve"> sredstvima</w:t>
            </w:r>
            <w:r>
              <w:rPr>
                <w:rFonts w:ascii="Arial" w:hAnsi="Arial" w:cs="Arial"/>
              </w:rPr>
              <w:t xml:space="preserve"> se pokrivaju djelom troškovi nabavke opreme i instrumenata, tekuće i investicijsko održavanje  opreme, te pokri</w:t>
            </w:r>
            <w:r w:rsidR="005C300A">
              <w:rPr>
                <w:rFonts w:ascii="Arial" w:hAnsi="Arial" w:cs="Arial"/>
              </w:rPr>
              <w:t>će djela  materijalnih troškova</w:t>
            </w:r>
            <w:r w:rsidR="00EC676D">
              <w:rPr>
                <w:rFonts w:ascii="Arial" w:hAnsi="Arial" w:cs="Arial"/>
              </w:rPr>
              <w:t xml:space="preserve"> i nabavke sitnog inventara za kvalitetan  proces nastave. </w:t>
            </w:r>
            <w:r w:rsidR="00521A5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  <w:p w14:paraId="49C81230" w14:textId="40311D4F" w:rsidR="00E8645B" w:rsidRPr="00C619A4" w:rsidRDefault="00C619A4" w:rsidP="00E8645B">
            <w:pPr>
              <w:pStyle w:val="ListParagraph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619A4">
              <w:rPr>
                <w:rFonts w:ascii="Arial" w:eastAsia="Times New Roman" w:hAnsi="Arial" w:cs="Arial"/>
                <w:color w:val="000000"/>
                <w:lang w:eastAsia="hr-HR"/>
              </w:rPr>
              <w:t xml:space="preserve">Ostvarenje je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na 2,30 %</w:t>
            </w:r>
            <w:r w:rsidR="00EB0D6C">
              <w:rPr>
                <w:rFonts w:ascii="Arial" w:eastAsia="Times New Roman" w:hAnsi="Arial" w:cs="Arial"/>
                <w:color w:val="000000"/>
                <w:lang w:eastAsia="hr-HR"/>
              </w:rPr>
              <w:t xml:space="preserve"> od plana zbog toga što se sva aktivnost nabavke robe i materijala kao i usluga održavanje glazbenih instrumenata planira u srpnju i kolovozu kao i s početkom školske godine</w:t>
            </w:r>
          </w:p>
        </w:tc>
      </w:tr>
      <w:tr w:rsidR="00E8645B" w:rsidRPr="00C246B5" w14:paraId="6691F994" w14:textId="77777777" w:rsidTr="00E8645B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B7F87" w14:textId="4202496E" w:rsidR="00EB0D6C" w:rsidRPr="003A0804" w:rsidRDefault="00EB0D6C" w:rsidP="00E05BA2">
            <w:pPr>
              <w:spacing w:after="0" w:line="240" w:lineRule="auto"/>
              <w:ind w:firstLine="39"/>
              <w:rPr>
                <w:rFonts w:ascii="Arial" w:hAnsi="Arial" w:cs="Arial"/>
                <w:b/>
              </w:rPr>
            </w:pPr>
            <w:r w:rsidRPr="003A0804">
              <w:rPr>
                <w:rFonts w:ascii="Arial" w:hAnsi="Arial" w:cs="Arial"/>
              </w:rPr>
              <w:t>Obrazloženje izvršenja aktivnosti/projekta</w:t>
            </w:r>
          </w:p>
          <w:p w14:paraId="6CC7E8A9" w14:textId="77777777" w:rsidR="00EB0D6C" w:rsidRPr="00EB0D6C" w:rsidRDefault="00EB0D6C" w:rsidP="00E05BA2">
            <w:pPr>
              <w:spacing w:after="0" w:line="240" w:lineRule="auto"/>
              <w:ind w:firstLine="39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F91B1C" w14:textId="17D1D3AB" w:rsidR="00E8645B" w:rsidRPr="00C246B5" w:rsidRDefault="00E8645B" w:rsidP="00EB0D6C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46B5">
              <w:rPr>
                <w:rFonts w:ascii="Calibri" w:hAnsi="Calibri" w:cs="Calibri"/>
                <w:b/>
                <w:sz w:val="18"/>
                <w:szCs w:val="18"/>
              </w:rPr>
              <w:tab/>
            </w:r>
            <w:r w:rsidR="00E05BA2">
              <w:rPr>
                <w:rFonts w:ascii="Calibri" w:hAnsi="Calibri" w:cs="Calibri"/>
                <w:b/>
                <w:sz w:val="18"/>
                <w:szCs w:val="18"/>
              </w:rPr>
              <w:t>Provodi se kontinuirano</w:t>
            </w:r>
            <w:r w:rsidR="00EB0D6C">
              <w:rPr>
                <w:rFonts w:ascii="Calibri" w:hAnsi="Calibri" w:cs="Calibri"/>
                <w:b/>
                <w:sz w:val="18"/>
                <w:szCs w:val="18"/>
              </w:rPr>
              <w:t xml:space="preserve"> cijelu godinu </w:t>
            </w:r>
            <w:r w:rsidR="00E05BA2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</w:tr>
      <w:tr w:rsidR="00E8645B" w:rsidRPr="00C246B5" w14:paraId="013139A8" w14:textId="77777777" w:rsidTr="00E8645B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09F00" w14:textId="77777777" w:rsidR="00E8645B" w:rsidRDefault="00E8645B" w:rsidP="00E8645B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Pokazatelji rezultata</w:t>
            </w:r>
          </w:p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1"/>
              <w:gridCol w:w="1560"/>
              <w:gridCol w:w="1277"/>
              <w:gridCol w:w="960"/>
              <w:gridCol w:w="1119"/>
              <w:gridCol w:w="1119"/>
              <w:gridCol w:w="1119"/>
              <w:gridCol w:w="1119"/>
            </w:tblGrid>
            <w:tr w:rsidR="00E8645B" w:rsidRPr="00211FFD" w14:paraId="0D4422C7" w14:textId="77777777" w:rsidTr="00901CEB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43807C9F" w14:textId="77777777" w:rsidR="00E8645B" w:rsidRPr="00211FFD" w:rsidRDefault="00E8645B" w:rsidP="00E8645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Pokazatelj rezultata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3339AD63" w14:textId="77777777" w:rsidR="00E8645B" w:rsidRPr="00211FFD" w:rsidRDefault="00E8645B" w:rsidP="00E8645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Definicija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46BD8FB2" w14:textId="77777777" w:rsidR="00E8645B" w:rsidRPr="00211FFD" w:rsidRDefault="00E8645B" w:rsidP="00E8645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Jedinica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713E8C9B" w14:textId="1097DD81" w:rsidR="00E8645B" w:rsidRPr="00211FFD" w:rsidRDefault="00E8645B" w:rsidP="00EC676D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Polazna vrijednost</w:t>
                  </w:r>
                  <w:r>
                    <w:rPr>
                      <w:rFonts w:ascii="Calibri" w:hAnsi="Calibri" w:cs="Calibri"/>
                    </w:rPr>
                    <w:t xml:space="preserve"> 20</w:t>
                  </w:r>
                  <w:r w:rsidR="00135618">
                    <w:rPr>
                      <w:rFonts w:ascii="Calibri" w:hAnsi="Calibri" w:cs="Calibri"/>
                    </w:rPr>
                    <w:t>2</w:t>
                  </w:r>
                  <w:r w:rsidR="00EC676D">
                    <w:rPr>
                      <w:rFonts w:ascii="Calibri" w:hAnsi="Calibri" w:cs="Calibri"/>
                    </w:rPr>
                    <w:t>2</w:t>
                  </w:r>
                  <w:r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07A51A90" w14:textId="77777777" w:rsidR="00E8645B" w:rsidRPr="00211FFD" w:rsidRDefault="00E8645B" w:rsidP="00E8645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Izvor 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63F8AA5A" w14:textId="42CD6030" w:rsidR="00E8645B" w:rsidRPr="00211FFD" w:rsidRDefault="00E8645B" w:rsidP="00EC676D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EC676D">
                    <w:rPr>
                      <w:rFonts w:ascii="Calibri" w:hAnsi="Calibri" w:cs="Calibri"/>
                    </w:rPr>
                    <w:t>3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55AC26B2" w14:textId="1C55E929" w:rsidR="00E8645B" w:rsidRPr="00211FFD" w:rsidRDefault="00E8645B" w:rsidP="00EC676D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EC676D">
                    <w:rPr>
                      <w:rFonts w:ascii="Calibri" w:hAnsi="Calibri" w:cs="Calibri"/>
                    </w:rPr>
                    <w:t>4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48555900" w14:textId="417F2B8B" w:rsidR="00E8645B" w:rsidRPr="00211FFD" w:rsidRDefault="00E8645B" w:rsidP="00EC676D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EC676D">
                    <w:rPr>
                      <w:rFonts w:ascii="Calibri" w:hAnsi="Calibri" w:cs="Calibri"/>
                    </w:rPr>
                    <w:t>5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</w:tr>
            <w:tr w:rsidR="00E8645B" w:rsidRPr="00211FFD" w14:paraId="27BBF1DB" w14:textId="77777777" w:rsidTr="00901CEB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F6F49A" w14:textId="77777777" w:rsidR="00E8645B" w:rsidRPr="00211FFD" w:rsidRDefault="00700BE1" w:rsidP="00E8645B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Povećanje broja odjela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127649" w14:textId="77777777" w:rsidR="00E8645B" w:rsidRPr="00211FFD" w:rsidRDefault="00700BE1" w:rsidP="00E8645B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Uvesti novi instrument učenja u školi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50AD27" w14:textId="77777777" w:rsidR="00E8645B" w:rsidRPr="00211FFD" w:rsidRDefault="00700BE1" w:rsidP="00700BE1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Broj instrumenata za učenje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0F9AD2" w14:textId="77777777" w:rsidR="00E8645B" w:rsidRPr="00211FFD" w:rsidRDefault="00700BE1" w:rsidP="00E8645B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3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B32243" w14:textId="77777777" w:rsidR="00E8645B" w:rsidRPr="00211FFD" w:rsidRDefault="00700BE1" w:rsidP="00E8645B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Škola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36321E" w14:textId="77777777" w:rsidR="00E8645B" w:rsidRPr="00211FFD" w:rsidRDefault="00700BE1" w:rsidP="00E8645B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4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2D7133" w14:textId="77777777" w:rsidR="00E8645B" w:rsidRPr="00211FFD" w:rsidRDefault="00B92AB0" w:rsidP="00E8645B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4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5CBC98" w14:textId="77777777" w:rsidR="00E8645B" w:rsidRPr="00211FFD" w:rsidRDefault="00B92AB0" w:rsidP="00E8645B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4</w:t>
                  </w:r>
                </w:p>
              </w:tc>
            </w:tr>
          </w:tbl>
          <w:p w14:paraId="703A21D7" w14:textId="77777777" w:rsidR="00861AE3" w:rsidRPr="00C246B5" w:rsidRDefault="00861AE3" w:rsidP="00E8645B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74CAA" w:rsidRPr="00F72F50" w14:paraId="66BA986E" w14:textId="77777777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DA1F2" w14:textId="77777777" w:rsidR="00F74CAA" w:rsidRPr="006E6AA2" w:rsidRDefault="00F74CAA" w:rsidP="00F74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6E6A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Šifra i naziv aktivnosti   A 270313    Produženi boravak   </w:t>
            </w:r>
          </w:p>
        </w:tc>
      </w:tr>
      <w:tr w:rsidR="00F74CAA" w:rsidRPr="00C246B5" w14:paraId="63AF9309" w14:textId="77777777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69F43" w14:textId="77777777" w:rsidR="00F74CAA" w:rsidRDefault="00F74CAA" w:rsidP="00252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6E6A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Zakonske i druge pravne osnove programa:</w:t>
            </w:r>
          </w:p>
          <w:p w14:paraId="24C88503" w14:textId="77777777" w:rsidR="006E6AA2" w:rsidRPr="006E6AA2" w:rsidRDefault="006E6AA2" w:rsidP="00252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3BA39C5B" w14:textId="168CF159" w:rsidR="00844D85" w:rsidRDefault="006E6AA2" w:rsidP="00844D85">
            <w:pPr>
              <w:jc w:val="both"/>
              <w:rPr>
                <w:rFonts w:ascii="Arial" w:hAnsi="Arial" w:cs="Arial"/>
              </w:rPr>
            </w:pPr>
            <w:r w:rsidRPr="007C4F05">
              <w:rPr>
                <w:rFonts w:ascii="Arial" w:hAnsi="Arial" w:cs="Arial"/>
              </w:rPr>
              <w:t>Zakon o odgoju i obrazovanju  u osnovnoj i srednjoj školi</w:t>
            </w:r>
            <w:r>
              <w:rPr>
                <w:rFonts w:ascii="Arial" w:hAnsi="Arial" w:cs="Arial"/>
              </w:rPr>
              <w:t xml:space="preserve">, Državni pedagoški standard osnovnoškolskog sustava odgoja i obrazovanja, Zakon  o proračunu  (NN </w:t>
            </w:r>
            <w:r w:rsidR="00EC676D">
              <w:rPr>
                <w:rFonts w:ascii="Arial" w:hAnsi="Arial" w:cs="Arial"/>
              </w:rPr>
              <w:t>144/21</w:t>
            </w:r>
            <w:r>
              <w:rPr>
                <w:rFonts w:ascii="Arial" w:hAnsi="Arial" w:cs="Arial"/>
              </w:rPr>
              <w:t>), Zakon o fiskalnoj odgovornosti, Zakon o sustavu unutarnjih  kontrola u javnom sektoru, Zakon o javnoj nabavi.</w:t>
            </w:r>
            <w:r w:rsidR="00844D85">
              <w:rPr>
                <w:rFonts w:ascii="Arial" w:hAnsi="Arial" w:cs="Arial"/>
              </w:rPr>
              <w:t xml:space="preserve"> Svi podzakonskih ak</w:t>
            </w:r>
            <w:r w:rsidR="00AD12D7">
              <w:rPr>
                <w:rFonts w:ascii="Arial" w:hAnsi="Arial" w:cs="Arial"/>
              </w:rPr>
              <w:t>a</w:t>
            </w:r>
            <w:r w:rsidR="00844D85">
              <w:rPr>
                <w:rFonts w:ascii="Arial" w:hAnsi="Arial" w:cs="Arial"/>
              </w:rPr>
              <w:t>t proizašli iz navedenih zakona.</w:t>
            </w:r>
          </w:p>
          <w:p w14:paraId="0EB227DA" w14:textId="77777777" w:rsidR="00F74CAA" w:rsidRPr="006E6AA2" w:rsidRDefault="00F74CAA" w:rsidP="00252372">
            <w:pPr>
              <w:pStyle w:val="ListParagraph"/>
              <w:spacing w:after="160" w:line="256" w:lineRule="auto"/>
              <w:ind w:left="709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</w:p>
        </w:tc>
      </w:tr>
      <w:tr w:rsidR="00F74CAA" w:rsidRPr="00C246B5" w14:paraId="37510D5A" w14:textId="77777777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8ACFD" w14:textId="77777777" w:rsidR="00F74CAA" w:rsidRPr="00901CEB" w:rsidRDefault="00F74CAA" w:rsidP="00252372">
            <w:pPr>
              <w:spacing w:after="0" w:line="240" w:lineRule="auto"/>
              <w:ind w:firstLine="39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</w:pPr>
            <w:r w:rsidRPr="00901CEB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lastRenderedPageBreak/>
              <w:t>Obrazloženje aktivnosti/projekta</w:t>
            </w:r>
          </w:p>
          <w:p w14:paraId="1F015542" w14:textId="77777777" w:rsidR="004D7B1D" w:rsidRPr="006E6AA2" w:rsidRDefault="004D7B1D" w:rsidP="00252372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</w:p>
          <w:p w14:paraId="1130754F" w14:textId="77777777" w:rsidR="00E92BA3" w:rsidRDefault="004D7B1D" w:rsidP="004D7B1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Program provedbe  produženog boravka  učenika  u školi  organiziran je u  sklopu  dodatnog programa obrazovanja  kako smo  već naveli, te se </w:t>
            </w:r>
            <w:r w:rsidR="00B61BC7">
              <w:rPr>
                <w:rFonts w:ascii="Arial" w:hAnsi="Arial" w:cs="Arial"/>
              </w:rPr>
              <w:t xml:space="preserve"> troškovi za plaće  zaposlenika </w:t>
            </w:r>
            <w:r>
              <w:rPr>
                <w:rFonts w:ascii="Arial" w:hAnsi="Arial" w:cs="Arial"/>
              </w:rPr>
              <w:t>djelom  financira</w:t>
            </w:r>
            <w:r w:rsidR="00B61BC7">
              <w:rPr>
                <w:rFonts w:ascii="Arial" w:hAnsi="Arial" w:cs="Arial"/>
              </w:rPr>
              <w:t xml:space="preserve">ju </w:t>
            </w:r>
            <w:r>
              <w:rPr>
                <w:rFonts w:ascii="Arial" w:hAnsi="Arial" w:cs="Arial"/>
              </w:rPr>
              <w:t xml:space="preserve"> iz  LP Grada Crikvenica,  a  djelom  se sufinancira  od strane korisnika.</w:t>
            </w:r>
            <w:r w:rsidR="00FB433D">
              <w:rPr>
                <w:rFonts w:ascii="Arial" w:hAnsi="Arial" w:cs="Arial"/>
              </w:rPr>
              <w:t xml:space="preserve"> </w:t>
            </w:r>
          </w:p>
          <w:p w14:paraId="0B11113F" w14:textId="1F0E87E8" w:rsidR="004D7B1D" w:rsidRDefault="00FB433D" w:rsidP="004D7B1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 matičnoj školi organizirana su dva odjela sa ukupno </w:t>
            </w:r>
            <w:r w:rsidR="00EC676D">
              <w:rPr>
                <w:rFonts w:ascii="Arial" w:hAnsi="Arial" w:cs="Arial"/>
              </w:rPr>
              <w:t>40</w:t>
            </w:r>
            <w:r>
              <w:rPr>
                <w:rFonts w:ascii="Arial" w:hAnsi="Arial" w:cs="Arial"/>
              </w:rPr>
              <w:t xml:space="preserve"> učenika u PŠ Jadranovo jedan odjel sa </w:t>
            </w:r>
            <w:r w:rsidRPr="00F62FCA">
              <w:rPr>
                <w:rFonts w:ascii="Arial" w:hAnsi="Arial" w:cs="Arial"/>
                <w:color w:val="000000" w:themeColor="text1"/>
              </w:rPr>
              <w:t>1</w:t>
            </w:r>
            <w:r w:rsidR="00EB0D6C">
              <w:rPr>
                <w:rFonts w:ascii="Arial" w:hAnsi="Arial" w:cs="Arial"/>
                <w:color w:val="000000" w:themeColor="text1"/>
              </w:rPr>
              <w:t>1</w:t>
            </w:r>
            <w:r>
              <w:rPr>
                <w:rFonts w:ascii="Arial" w:hAnsi="Arial" w:cs="Arial"/>
              </w:rPr>
              <w:t xml:space="preserve"> učenika i u PŠ Dra</w:t>
            </w:r>
            <w:r w:rsidR="00FE52AC">
              <w:rPr>
                <w:rFonts w:ascii="Arial" w:hAnsi="Arial" w:cs="Arial"/>
              </w:rPr>
              <w:t xml:space="preserve">malj  jedan odjel sa </w:t>
            </w:r>
            <w:r w:rsidR="00135618" w:rsidRPr="00F62FCA">
              <w:rPr>
                <w:rFonts w:ascii="Arial" w:hAnsi="Arial" w:cs="Arial"/>
                <w:color w:val="000000" w:themeColor="text1"/>
              </w:rPr>
              <w:t>1</w:t>
            </w:r>
            <w:r w:rsidR="00F62FCA" w:rsidRPr="00F62FCA">
              <w:rPr>
                <w:rFonts w:ascii="Arial" w:hAnsi="Arial" w:cs="Arial"/>
                <w:color w:val="000000" w:themeColor="text1"/>
              </w:rPr>
              <w:t>7</w:t>
            </w:r>
            <w:r w:rsidR="00FE52AC" w:rsidRPr="00F62FCA">
              <w:rPr>
                <w:rFonts w:ascii="Arial" w:hAnsi="Arial" w:cs="Arial"/>
                <w:color w:val="000000" w:themeColor="text1"/>
              </w:rPr>
              <w:t xml:space="preserve"> učenika</w:t>
            </w:r>
            <w:r w:rsidR="00FE52AC">
              <w:rPr>
                <w:rFonts w:ascii="Arial" w:hAnsi="Arial" w:cs="Arial"/>
              </w:rPr>
              <w:t xml:space="preserve">. </w:t>
            </w:r>
            <w:r w:rsidR="004D7B1D">
              <w:rPr>
                <w:rFonts w:ascii="Arial" w:hAnsi="Arial" w:cs="Arial"/>
              </w:rPr>
              <w:t xml:space="preserve"> Sredstva od strane korisnika</w:t>
            </w:r>
            <w:r w:rsidR="00922DAC">
              <w:rPr>
                <w:rFonts w:ascii="Arial" w:hAnsi="Arial" w:cs="Arial"/>
              </w:rPr>
              <w:t>,</w:t>
            </w:r>
            <w:r w:rsidR="004D7B1D">
              <w:rPr>
                <w:rFonts w:ascii="Arial" w:hAnsi="Arial" w:cs="Arial"/>
              </w:rPr>
              <w:t xml:space="preserve"> </w:t>
            </w:r>
            <w:r w:rsidR="00922DAC">
              <w:rPr>
                <w:rFonts w:ascii="Arial" w:hAnsi="Arial" w:cs="Arial"/>
              </w:rPr>
              <w:t xml:space="preserve">uz već navedeno, </w:t>
            </w:r>
            <w:r w:rsidR="00694E5C">
              <w:rPr>
                <w:rFonts w:ascii="Arial" w:hAnsi="Arial" w:cs="Arial"/>
              </w:rPr>
              <w:t xml:space="preserve">namijenjena </w:t>
            </w:r>
            <w:r w:rsidR="00922DAC">
              <w:rPr>
                <w:rFonts w:ascii="Arial" w:hAnsi="Arial" w:cs="Arial"/>
              </w:rPr>
              <w:t xml:space="preserve"> su za </w:t>
            </w:r>
            <w:r w:rsidR="004D7B1D">
              <w:rPr>
                <w:rFonts w:ascii="Arial" w:hAnsi="Arial" w:cs="Arial"/>
              </w:rPr>
              <w:t xml:space="preserve"> prehranu učenika (ručak i užina), te materijal za nastavu koji se koristi u produženom boravku. </w:t>
            </w:r>
          </w:p>
          <w:p w14:paraId="0B808D53" w14:textId="7F13E480" w:rsidR="00EB0D6C" w:rsidRDefault="00EB0D6C" w:rsidP="004D7B1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Ostvarenje je na razini  55,62% što je u okviru očekivanog</w:t>
            </w:r>
          </w:p>
          <w:p w14:paraId="28CF648C" w14:textId="77777777" w:rsidR="00F74CAA" w:rsidRPr="006E6AA2" w:rsidRDefault="00F74CAA" w:rsidP="00252372">
            <w:pPr>
              <w:pStyle w:val="ListParagraph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F74CAA" w:rsidRPr="00C246B5" w14:paraId="0E498517" w14:textId="77777777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9FBE7" w14:textId="56BF5777" w:rsidR="00F74CAA" w:rsidRPr="00EB0D6C" w:rsidRDefault="00EB0D6C" w:rsidP="00252372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Arial" w:hAnsi="Arial" w:cs="Arial"/>
              </w:rPr>
            </w:pPr>
            <w:r w:rsidRPr="00EB0D6C">
              <w:rPr>
                <w:rFonts w:ascii="Arial" w:hAnsi="Arial" w:cs="Arial"/>
              </w:rPr>
              <w:t>Obrazloženje izvršenja aktivnosti / projekta</w:t>
            </w:r>
          </w:p>
          <w:p w14:paraId="51C1AE53" w14:textId="69D2CED3" w:rsidR="00F74CAA" w:rsidRPr="00FB433D" w:rsidRDefault="00F74CAA" w:rsidP="00EB0D6C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  <w:r w:rsidRPr="00861AE3">
              <w:rPr>
                <w:rFonts w:ascii="Calibri" w:hAnsi="Calibri" w:cs="Calibri"/>
                <w:sz w:val="20"/>
                <w:szCs w:val="20"/>
              </w:rPr>
              <w:tab/>
            </w:r>
            <w:r w:rsidR="00FB433D" w:rsidRPr="00861AE3">
              <w:rPr>
                <w:rFonts w:ascii="Calibri" w:hAnsi="Calibri" w:cs="Calibri"/>
                <w:b/>
                <w:sz w:val="20"/>
                <w:szCs w:val="20"/>
              </w:rPr>
              <w:t xml:space="preserve"> Provodi se kontinuirano</w:t>
            </w:r>
            <w:r w:rsidR="00EB0D6C">
              <w:rPr>
                <w:rFonts w:ascii="Calibri" w:hAnsi="Calibri" w:cs="Calibri"/>
                <w:b/>
                <w:sz w:val="20"/>
                <w:szCs w:val="20"/>
              </w:rPr>
              <w:t xml:space="preserve">. </w:t>
            </w:r>
          </w:p>
        </w:tc>
      </w:tr>
      <w:tr w:rsidR="00F74CAA" w:rsidRPr="00C246B5" w14:paraId="7E087958" w14:textId="77777777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37C27" w14:textId="77777777" w:rsidR="00F74CAA" w:rsidRPr="006E6AA2" w:rsidRDefault="00F74CAA" w:rsidP="00252372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E6AA2">
              <w:rPr>
                <w:rFonts w:ascii="Calibri" w:hAnsi="Calibri" w:cs="Calibri"/>
                <w:sz w:val="18"/>
                <w:szCs w:val="18"/>
              </w:rPr>
              <w:t>Pokazatelji rezultata</w:t>
            </w:r>
          </w:p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1"/>
              <w:gridCol w:w="1560"/>
              <w:gridCol w:w="1118"/>
              <w:gridCol w:w="1119"/>
              <w:gridCol w:w="1119"/>
              <w:gridCol w:w="1119"/>
              <w:gridCol w:w="1119"/>
              <w:gridCol w:w="1119"/>
            </w:tblGrid>
            <w:tr w:rsidR="00F74CAA" w:rsidRPr="006E6AA2" w14:paraId="04FC372D" w14:textId="77777777" w:rsidTr="00252372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103EB1DF" w14:textId="77777777" w:rsidR="00F74CAA" w:rsidRPr="006E6AA2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6E6AA2">
                    <w:rPr>
                      <w:rFonts w:ascii="Calibri" w:hAnsi="Calibri" w:cs="Calibri"/>
                    </w:rPr>
                    <w:t>Pokazatelj rezultata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503A7959" w14:textId="77777777" w:rsidR="00F74CAA" w:rsidRPr="006E6AA2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6E6AA2">
                    <w:rPr>
                      <w:rFonts w:ascii="Calibri" w:hAnsi="Calibri" w:cs="Calibri"/>
                    </w:rPr>
                    <w:t>Definicija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6E4E3427" w14:textId="77777777" w:rsidR="00F74CAA" w:rsidRPr="006E6AA2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6E6AA2">
                    <w:rPr>
                      <w:rFonts w:ascii="Calibri" w:hAnsi="Calibri" w:cs="Calibri"/>
                    </w:rPr>
                    <w:t>Jedinica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4933C0CA" w14:textId="4C1AD6CB" w:rsidR="00F74CAA" w:rsidRPr="006E6AA2" w:rsidRDefault="00F74CAA" w:rsidP="00EC676D">
                  <w:pPr>
                    <w:jc w:val="center"/>
                    <w:rPr>
                      <w:rFonts w:ascii="Calibri" w:hAnsi="Calibri" w:cs="Calibri"/>
                    </w:rPr>
                  </w:pPr>
                  <w:r w:rsidRPr="006E6AA2">
                    <w:rPr>
                      <w:rFonts w:ascii="Calibri" w:hAnsi="Calibri" w:cs="Calibri"/>
                    </w:rPr>
                    <w:t>Polazna vrijednost 20</w:t>
                  </w:r>
                  <w:r w:rsidR="00463B96">
                    <w:rPr>
                      <w:rFonts w:ascii="Calibri" w:hAnsi="Calibri" w:cs="Calibri"/>
                    </w:rPr>
                    <w:t>2</w:t>
                  </w:r>
                  <w:r w:rsidR="00EC676D">
                    <w:rPr>
                      <w:rFonts w:ascii="Calibri" w:hAnsi="Calibri" w:cs="Calibri"/>
                    </w:rPr>
                    <w:t>2</w:t>
                  </w:r>
                  <w:r w:rsidRPr="006E6AA2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6177F2B4" w14:textId="77777777" w:rsidR="00F74CAA" w:rsidRPr="006E6AA2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6E6AA2">
                    <w:rPr>
                      <w:rFonts w:ascii="Calibri" w:hAnsi="Calibri" w:cs="Calibri"/>
                    </w:rPr>
                    <w:t>Izvor 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51A6BDC1" w14:textId="77777777" w:rsidR="00F74CAA" w:rsidRPr="006E6AA2" w:rsidRDefault="00F74CAA" w:rsidP="00135618">
                  <w:pPr>
                    <w:jc w:val="center"/>
                    <w:rPr>
                      <w:rFonts w:ascii="Calibri" w:hAnsi="Calibri" w:cs="Calibri"/>
                    </w:rPr>
                  </w:pPr>
                  <w:r w:rsidRPr="006E6AA2">
                    <w:rPr>
                      <w:rFonts w:ascii="Calibri" w:hAnsi="Calibri" w:cs="Calibri"/>
                    </w:rPr>
                    <w:t>Ciljana vrijednost za 202</w:t>
                  </w:r>
                  <w:r w:rsidR="00135618">
                    <w:rPr>
                      <w:rFonts w:ascii="Calibri" w:hAnsi="Calibri" w:cs="Calibri"/>
                    </w:rPr>
                    <w:t>2</w:t>
                  </w:r>
                  <w:r w:rsidRPr="006E6AA2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04CA7134" w14:textId="77777777" w:rsidR="00F74CAA" w:rsidRPr="006E6AA2" w:rsidRDefault="00F74CAA" w:rsidP="00135618">
                  <w:pPr>
                    <w:jc w:val="center"/>
                    <w:rPr>
                      <w:rFonts w:ascii="Calibri" w:hAnsi="Calibri" w:cs="Calibri"/>
                    </w:rPr>
                  </w:pPr>
                  <w:r w:rsidRPr="006E6AA2">
                    <w:rPr>
                      <w:rFonts w:ascii="Calibri" w:hAnsi="Calibri" w:cs="Calibri"/>
                    </w:rPr>
                    <w:t>Ciljana vrijednost za 202</w:t>
                  </w:r>
                  <w:r w:rsidR="00135618">
                    <w:rPr>
                      <w:rFonts w:ascii="Calibri" w:hAnsi="Calibri" w:cs="Calibri"/>
                    </w:rPr>
                    <w:t>3</w:t>
                  </w:r>
                  <w:r w:rsidRPr="006E6AA2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6565946E" w14:textId="77777777" w:rsidR="00F74CAA" w:rsidRPr="006E6AA2" w:rsidRDefault="00F74CAA" w:rsidP="00135618">
                  <w:pPr>
                    <w:jc w:val="center"/>
                    <w:rPr>
                      <w:rFonts w:ascii="Calibri" w:hAnsi="Calibri" w:cs="Calibri"/>
                    </w:rPr>
                  </w:pPr>
                  <w:r w:rsidRPr="006E6AA2">
                    <w:rPr>
                      <w:rFonts w:ascii="Calibri" w:hAnsi="Calibri" w:cs="Calibri"/>
                    </w:rPr>
                    <w:t>Ciljana vrijednost za 202</w:t>
                  </w:r>
                  <w:r w:rsidR="00135618">
                    <w:rPr>
                      <w:rFonts w:ascii="Calibri" w:hAnsi="Calibri" w:cs="Calibri"/>
                    </w:rPr>
                    <w:t>4</w:t>
                  </w:r>
                  <w:r w:rsidRPr="006E6AA2">
                    <w:rPr>
                      <w:rFonts w:ascii="Calibri" w:hAnsi="Calibri" w:cs="Calibri"/>
                    </w:rPr>
                    <w:t>.</w:t>
                  </w:r>
                </w:p>
              </w:tc>
            </w:tr>
            <w:tr w:rsidR="00F74CAA" w:rsidRPr="006E6AA2" w14:paraId="4FA8C022" w14:textId="77777777" w:rsidTr="00252372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DD6C73" w14:textId="77777777" w:rsidR="00F74CAA" w:rsidRPr="006E6AA2" w:rsidRDefault="00FB433D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Broj  zadovoljnih korisnika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964CF8" w14:textId="77777777" w:rsidR="00F74CAA" w:rsidRPr="006E6AA2" w:rsidRDefault="00FB433D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Broj korisnika programa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13B416" w14:textId="77777777" w:rsidR="00F74CAA" w:rsidRPr="006E6AA2" w:rsidRDefault="00FB433D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Učenici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F0A2B6" w14:textId="08966E3C" w:rsidR="00F74CAA" w:rsidRPr="006E6AA2" w:rsidRDefault="00EC676D" w:rsidP="00135618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65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9ED71E" w14:textId="77777777" w:rsidR="00F74CAA" w:rsidRPr="006E6AA2" w:rsidRDefault="00FB433D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Škola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AF59D0" w14:textId="77777777" w:rsidR="00F74CAA" w:rsidRPr="006E6AA2" w:rsidRDefault="00135618" w:rsidP="00135618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7</w:t>
                  </w:r>
                  <w:r w:rsidR="006F05DE">
                    <w:rPr>
                      <w:rFonts w:ascii="Calibri" w:hAnsi="Calibri" w:cs="Calibri"/>
                      <w:i/>
                    </w:rPr>
                    <w:t>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155814" w14:textId="6AD2D05A" w:rsidR="00F74CAA" w:rsidRPr="006E6AA2" w:rsidRDefault="00EC676D" w:rsidP="006F05DE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8</w:t>
                  </w:r>
                  <w:r w:rsidR="006F05DE">
                    <w:rPr>
                      <w:rFonts w:ascii="Calibri" w:hAnsi="Calibri" w:cs="Calibri"/>
                      <w:i/>
                    </w:rPr>
                    <w:t>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E0D719" w14:textId="155724C9" w:rsidR="00F74CAA" w:rsidRPr="006E6AA2" w:rsidRDefault="00EC676D" w:rsidP="00426885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9</w:t>
                  </w:r>
                  <w:r w:rsidR="00426885">
                    <w:rPr>
                      <w:rFonts w:ascii="Calibri" w:hAnsi="Calibri" w:cs="Calibri"/>
                      <w:i/>
                    </w:rPr>
                    <w:t>0</w:t>
                  </w:r>
                </w:p>
              </w:tc>
            </w:tr>
          </w:tbl>
          <w:p w14:paraId="17DFC154" w14:textId="77777777" w:rsidR="00F74CAA" w:rsidRPr="006E6AA2" w:rsidRDefault="00F74CAA" w:rsidP="00252372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6243043" w14:textId="77777777" w:rsidR="00F74CAA" w:rsidRDefault="00F74CAA" w:rsidP="00A80F9B"/>
    <w:tbl>
      <w:tblPr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F74CAA" w:rsidRPr="00F72F50" w14:paraId="5033501C" w14:textId="77777777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C4797" w14:textId="77777777" w:rsidR="00F74CAA" w:rsidRPr="00FB433D" w:rsidRDefault="00F74CAA" w:rsidP="0069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FB43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Šifra i naziv aktivnosti   A 270316     Nabavka </w:t>
            </w:r>
            <w:r w:rsidR="00694E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>radnih bilježnica i materijala za LK i TK</w:t>
            </w:r>
            <w:r w:rsidRPr="00FB43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  </w:t>
            </w:r>
          </w:p>
        </w:tc>
      </w:tr>
      <w:tr w:rsidR="00F74CAA" w:rsidRPr="00C246B5" w14:paraId="13CFC350" w14:textId="77777777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51D5C" w14:textId="77777777" w:rsidR="00F74CAA" w:rsidRDefault="00F74CAA" w:rsidP="00252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46B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Zakonske i druge pravne osnove programa</w:t>
            </w:r>
            <w:r w:rsidRPr="00C246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:</w:t>
            </w:r>
          </w:p>
          <w:p w14:paraId="02942E70" w14:textId="77777777" w:rsidR="00FB433D" w:rsidRPr="00C246B5" w:rsidRDefault="00FB433D" w:rsidP="00252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09C63444" w14:textId="771058AB" w:rsidR="00F74CAA" w:rsidRPr="00C246B5" w:rsidRDefault="00FB433D" w:rsidP="00266F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C4F05">
              <w:rPr>
                <w:rFonts w:ascii="Arial" w:hAnsi="Arial" w:cs="Arial"/>
              </w:rPr>
              <w:t>Zakon o odgoju i obrazovanju  u osnovnoj i srednjoj školi</w:t>
            </w:r>
            <w:r>
              <w:rPr>
                <w:rFonts w:ascii="Arial" w:hAnsi="Arial" w:cs="Arial"/>
              </w:rPr>
              <w:t xml:space="preserve">, Državni pedagoški standard osnovnoškolskog sustava odgoja i obrazovanja, Zakon  o proračunu  (NN </w:t>
            </w:r>
            <w:r w:rsidR="00266FBA">
              <w:rPr>
                <w:rFonts w:ascii="Arial" w:hAnsi="Arial" w:cs="Arial"/>
              </w:rPr>
              <w:t>144/21</w:t>
            </w:r>
            <w:r>
              <w:rPr>
                <w:rFonts w:ascii="Arial" w:hAnsi="Arial" w:cs="Arial"/>
              </w:rPr>
              <w:t>), Zakon o fiskalnoj odgovornosti, Zakon o sustavu unutarnjih  kontrola u javnom sektoru, Zakon o javnoj nabavi</w:t>
            </w:r>
            <w:r w:rsidR="00844D85">
              <w:rPr>
                <w:rFonts w:ascii="Arial" w:hAnsi="Arial" w:cs="Arial"/>
              </w:rPr>
              <w:t xml:space="preserve"> Zakon o udžbenicima i svi podzakonski akti proizašli iz navedenih zakona.</w:t>
            </w:r>
          </w:p>
        </w:tc>
      </w:tr>
      <w:tr w:rsidR="00F74CAA" w:rsidRPr="00C246B5" w14:paraId="097EC810" w14:textId="77777777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49DC9" w14:textId="77777777" w:rsidR="00975A25" w:rsidRPr="005A1D9B" w:rsidRDefault="00F74CAA" w:rsidP="00975A25">
            <w:pPr>
              <w:spacing w:after="0" w:line="240" w:lineRule="auto"/>
              <w:ind w:firstLine="39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5A1D9B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Obrazloženje aktivnosti/p</w:t>
            </w:r>
            <w:r w:rsidR="00975A25" w:rsidRPr="005A1D9B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rojekta</w:t>
            </w:r>
          </w:p>
          <w:p w14:paraId="0EA5E86C" w14:textId="77777777" w:rsidR="00E92BA3" w:rsidRPr="005A1D9B" w:rsidRDefault="00E92BA3" w:rsidP="00E92BA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DD24281" w14:textId="1B14DEC2" w:rsidR="00E92BA3" w:rsidRPr="005A1D9B" w:rsidRDefault="00E92BA3" w:rsidP="00E92BA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A1D9B">
              <w:rPr>
                <w:rFonts w:ascii="Arial" w:hAnsi="Arial" w:cs="Arial"/>
              </w:rPr>
              <w:t xml:space="preserve"> U proračunskoj godini  20</w:t>
            </w:r>
            <w:r w:rsidR="004C6E82" w:rsidRPr="005A1D9B">
              <w:rPr>
                <w:rFonts w:ascii="Arial" w:hAnsi="Arial" w:cs="Arial"/>
              </w:rPr>
              <w:t>2</w:t>
            </w:r>
            <w:r w:rsidR="00AC2A12" w:rsidRPr="005A1D9B">
              <w:rPr>
                <w:rFonts w:ascii="Arial" w:hAnsi="Arial" w:cs="Arial"/>
              </w:rPr>
              <w:t>3</w:t>
            </w:r>
            <w:r w:rsidRPr="005A1D9B">
              <w:rPr>
                <w:rFonts w:ascii="Arial" w:hAnsi="Arial" w:cs="Arial"/>
              </w:rPr>
              <w:t>.</w:t>
            </w:r>
            <w:r w:rsidR="00922DAC" w:rsidRPr="005A1D9B">
              <w:rPr>
                <w:rFonts w:ascii="Arial" w:hAnsi="Arial" w:cs="Arial"/>
              </w:rPr>
              <w:t xml:space="preserve"> vezano za školsku godinu </w:t>
            </w:r>
            <w:r w:rsidR="00AC2A12" w:rsidRPr="005A1D9B">
              <w:rPr>
                <w:rFonts w:ascii="Arial" w:hAnsi="Arial" w:cs="Arial"/>
              </w:rPr>
              <w:t>2023/</w:t>
            </w:r>
            <w:r w:rsidR="00922DAC" w:rsidRPr="005A1D9B">
              <w:rPr>
                <w:rFonts w:ascii="Arial" w:hAnsi="Arial" w:cs="Arial"/>
              </w:rPr>
              <w:t>202</w:t>
            </w:r>
            <w:r w:rsidR="00AC2A12" w:rsidRPr="005A1D9B">
              <w:rPr>
                <w:rFonts w:ascii="Arial" w:hAnsi="Arial" w:cs="Arial"/>
              </w:rPr>
              <w:t>4</w:t>
            </w:r>
            <w:r w:rsidR="00135618" w:rsidRPr="005A1D9B">
              <w:rPr>
                <w:rFonts w:ascii="Arial" w:hAnsi="Arial" w:cs="Arial"/>
              </w:rPr>
              <w:t xml:space="preserve"> planirana su sredstva za nabavku radnih bilježnica i radnih materijala za tehničku i likovnu kulturu</w:t>
            </w:r>
            <w:r w:rsidR="00AC2A12" w:rsidRPr="005A1D9B">
              <w:rPr>
                <w:rFonts w:ascii="Arial" w:hAnsi="Arial" w:cs="Arial"/>
              </w:rPr>
              <w:t>.</w:t>
            </w:r>
            <w:r w:rsidR="00135618" w:rsidRPr="005A1D9B">
              <w:rPr>
                <w:rFonts w:ascii="Arial" w:hAnsi="Arial" w:cs="Arial"/>
              </w:rPr>
              <w:t xml:space="preserve"> </w:t>
            </w:r>
            <w:r w:rsidR="00975A25" w:rsidRPr="005A1D9B">
              <w:rPr>
                <w:rFonts w:ascii="Arial" w:hAnsi="Arial" w:cs="Arial"/>
              </w:rPr>
              <w:t xml:space="preserve"> </w:t>
            </w:r>
          </w:p>
          <w:p w14:paraId="564E00BA" w14:textId="507CF085" w:rsidR="00F74CAA" w:rsidRPr="005A1D9B" w:rsidRDefault="00EB0D6C" w:rsidP="00FB433D">
            <w:pPr>
              <w:pStyle w:val="ListParagraph"/>
              <w:spacing w:after="160" w:line="256" w:lineRule="auto"/>
              <w:ind w:left="709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A1D9B">
              <w:rPr>
                <w:rFonts w:ascii="Arial" w:eastAsia="Times New Roman" w:hAnsi="Arial" w:cs="Arial"/>
                <w:color w:val="000000"/>
                <w:lang w:eastAsia="hr-HR"/>
              </w:rPr>
              <w:t>Ostvarenje je na 0 jer se tek planira nabavka u kolovozu 2023.</w:t>
            </w:r>
          </w:p>
        </w:tc>
      </w:tr>
      <w:tr w:rsidR="00F74CAA" w:rsidRPr="00C246B5" w14:paraId="3FF6573D" w14:textId="77777777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B0FE8" w14:textId="1E4B4037" w:rsidR="00EB0D6C" w:rsidRPr="005A1D9B" w:rsidRDefault="00EB0D6C" w:rsidP="00E82A44">
            <w:pPr>
              <w:spacing w:after="0" w:line="240" w:lineRule="auto"/>
              <w:ind w:firstLine="39"/>
              <w:rPr>
                <w:rFonts w:ascii="Arial" w:hAnsi="Arial" w:cs="Arial"/>
              </w:rPr>
            </w:pPr>
            <w:r w:rsidRPr="005A1D9B">
              <w:rPr>
                <w:rFonts w:ascii="Arial" w:hAnsi="Arial" w:cs="Arial"/>
              </w:rPr>
              <w:t>Obrazloženje  izvršenja aktivnosti/projekta</w:t>
            </w:r>
          </w:p>
          <w:p w14:paraId="7254F2DF" w14:textId="5D337873" w:rsidR="00F74CAA" w:rsidRPr="005A1D9B" w:rsidRDefault="00F74CAA" w:rsidP="00E82A44">
            <w:pPr>
              <w:spacing w:after="0" w:line="240" w:lineRule="auto"/>
              <w:ind w:firstLine="39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A1D9B">
              <w:rPr>
                <w:rFonts w:ascii="Arial" w:hAnsi="Arial" w:cs="Arial"/>
              </w:rPr>
              <w:tab/>
            </w:r>
            <w:r w:rsidR="00EC676D" w:rsidRPr="005A1D9B">
              <w:rPr>
                <w:rFonts w:ascii="Arial" w:hAnsi="Arial" w:cs="Arial"/>
              </w:rPr>
              <w:t>P</w:t>
            </w:r>
            <w:r w:rsidR="009E2E70" w:rsidRPr="005A1D9B">
              <w:rPr>
                <w:rFonts w:ascii="Arial" w:hAnsi="Arial" w:cs="Arial"/>
              </w:rPr>
              <w:t>rojekt je redovno financira</w:t>
            </w:r>
            <w:r w:rsidR="00E82A44" w:rsidRPr="005A1D9B">
              <w:rPr>
                <w:rFonts w:ascii="Arial" w:hAnsi="Arial" w:cs="Arial"/>
              </w:rPr>
              <w:t xml:space="preserve">n iz </w:t>
            </w:r>
            <w:r w:rsidR="00EC676D" w:rsidRPr="005A1D9B">
              <w:rPr>
                <w:rFonts w:ascii="Arial" w:hAnsi="Arial" w:cs="Arial"/>
              </w:rPr>
              <w:t>Lp Grada Crikvenice</w:t>
            </w:r>
            <w:r w:rsidR="00EB0D6C" w:rsidRPr="005A1D9B">
              <w:rPr>
                <w:rFonts w:ascii="Arial" w:hAnsi="Arial" w:cs="Arial"/>
              </w:rPr>
              <w:t xml:space="preserve"> i traje cijele godine.</w:t>
            </w:r>
          </w:p>
        </w:tc>
      </w:tr>
      <w:tr w:rsidR="00F74CAA" w:rsidRPr="00C246B5" w14:paraId="0EF14043" w14:textId="77777777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D8D4F" w14:textId="77777777" w:rsidR="00F74CAA" w:rsidRPr="00861AE3" w:rsidRDefault="00F74CAA" w:rsidP="00252372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861AE3">
              <w:rPr>
                <w:rFonts w:ascii="Calibri" w:hAnsi="Calibri" w:cs="Calibri"/>
                <w:b/>
                <w:sz w:val="20"/>
                <w:szCs w:val="20"/>
              </w:rPr>
              <w:t>Pokazatelji rezultata</w:t>
            </w:r>
          </w:p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1"/>
              <w:gridCol w:w="1560"/>
              <w:gridCol w:w="1118"/>
              <w:gridCol w:w="1119"/>
              <w:gridCol w:w="1119"/>
              <w:gridCol w:w="1119"/>
              <w:gridCol w:w="1119"/>
              <w:gridCol w:w="1119"/>
            </w:tblGrid>
            <w:tr w:rsidR="00F74CAA" w:rsidRPr="00211FFD" w14:paraId="3F596F96" w14:textId="77777777" w:rsidTr="00252372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33A2FAD9" w14:textId="77777777"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Pokazatelj rezultata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0E7E26EF" w14:textId="77777777"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Definicija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18A858F9" w14:textId="77777777"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Jedinica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0D69FA23" w14:textId="4781E4D1" w:rsidR="00F74CAA" w:rsidRPr="00211FFD" w:rsidRDefault="00F74CAA" w:rsidP="00EC676D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Polazna vrijednost</w:t>
                  </w:r>
                  <w:r>
                    <w:rPr>
                      <w:rFonts w:ascii="Calibri" w:hAnsi="Calibri" w:cs="Calibri"/>
                    </w:rPr>
                    <w:t xml:space="preserve"> 20</w:t>
                  </w:r>
                  <w:r w:rsidR="00463B96">
                    <w:rPr>
                      <w:rFonts w:ascii="Calibri" w:hAnsi="Calibri" w:cs="Calibri"/>
                    </w:rPr>
                    <w:t>2</w:t>
                  </w:r>
                  <w:r w:rsidR="00EC676D">
                    <w:rPr>
                      <w:rFonts w:ascii="Calibri" w:hAnsi="Calibri" w:cs="Calibri"/>
                    </w:rPr>
                    <w:t>2</w:t>
                  </w:r>
                  <w:r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35ADD49A" w14:textId="77777777"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Izvor 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68C1E126" w14:textId="32EAA8DE" w:rsidR="00F74CAA" w:rsidRPr="00211FFD" w:rsidRDefault="00463B96" w:rsidP="009E2E70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Ciljana vrijednost za 202</w:t>
                  </w:r>
                  <w:r w:rsidR="009E2E70">
                    <w:rPr>
                      <w:rFonts w:ascii="Calibri" w:hAnsi="Calibri" w:cs="Calibri"/>
                    </w:rPr>
                    <w:t>3</w:t>
                  </w:r>
                  <w:r w:rsidR="00F74CAA"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70E75A66" w14:textId="6349DEB4" w:rsidR="00F74CAA" w:rsidRPr="00211FFD" w:rsidRDefault="00463B96" w:rsidP="009E2E70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Ciljana vrijednost za 202</w:t>
                  </w:r>
                  <w:r w:rsidR="009E2E70">
                    <w:rPr>
                      <w:rFonts w:ascii="Calibri" w:hAnsi="Calibri" w:cs="Calibri"/>
                    </w:rPr>
                    <w:t>4</w:t>
                  </w:r>
                  <w:r w:rsidR="00F74CAA"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7683F4F6" w14:textId="01C49E1C" w:rsidR="00F74CAA" w:rsidRPr="00211FFD" w:rsidRDefault="00F74CAA" w:rsidP="009E2E70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9E2E70">
                    <w:rPr>
                      <w:rFonts w:ascii="Calibri" w:hAnsi="Calibri" w:cs="Calibri"/>
                    </w:rPr>
                    <w:t>5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</w:tr>
            <w:tr w:rsidR="00F74CAA" w:rsidRPr="00211FFD" w14:paraId="7CD47CA9" w14:textId="77777777" w:rsidTr="00252372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1AAED2" w14:textId="77777777" w:rsidR="00F74CAA" w:rsidRPr="00211FFD" w:rsidRDefault="00EE6FB5" w:rsidP="00426885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Svake godine manje kupljenih </w:t>
                  </w:r>
                  <w:r w:rsidR="00426885">
                    <w:rPr>
                      <w:rFonts w:ascii="Calibri" w:hAnsi="Calibri" w:cs="Calibri"/>
                      <w:i/>
                    </w:rPr>
                    <w:t>učeničkih kompleta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B1AC9E" w14:textId="77777777" w:rsidR="00F74CAA" w:rsidRPr="00211FFD" w:rsidRDefault="00EE6FB5" w:rsidP="000F6DF7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Sačuvani udžbenici za </w:t>
                  </w:r>
                  <w:r w:rsidR="000F6DF7">
                    <w:rPr>
                      <w:rFonts w:ascii="Calibri" w:hAnsi="Calibri" w:cs="Calibri"/>
                      <w:i/>
                    </w:rPr>
                    <w:t>narednu</w:t>
                  </w:r>
                  <w:r>
                    <w:rPr>
                      <w:rFonts w:ascii="Calibri" w:hAnsi="Calibri" w:cs="Calibri"/>
                      <w:i/>
                    </w:rPr>
                    <w:t xml:space="preserve">  uporabu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380CAD" w14:textId="77777777" w:rsidR="00F74CAA" w:rsidRPr="00211FFD" w:rsidRDefault="00EE6FB5" w:rsidP="00426885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Broj </w:t>
                  </w:r>
                  <w:r w:rsidR="00426885">
                    <w:rPr>
                      <w:rFonts w:ascii="Calibri" w:hAnsi="Calibri" w:cs="Calibri"/>
                      <w:i/>
                    </w:rPr>
                    <w:t>kompleta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4B3C89" w14:textId="447090B6" w:rsidR="00F74CAA" w:rsidRPr="00211FFD" w:rsidRDefault="009E2E70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330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5E3EFF" w14:textId="77777777" w:rsidR="00F74CAA" w:rsidRPr="00211FFD" w:rsidRDefault="00EE6FB5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Škola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A36D58" w14:textId="17C53B9C" w:rsidR="00F74CAA" w:rsidRPr="00211FFD" w:rsidRDefault="00927C23" w:rsidP="00927C23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330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A67EFD" w14:textId="4CFBFE76" w:rsidR="00F74CAA" w:rsidRPr="00211FFD" w:rsidRDefault="009E2E70" w:rsidP="00927C23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3</w:t>
                  </w:r>
                  <w:r w:rsidR="00927C23">
                    <w:rPr>
                      <w:rFonts w:ascii="Calibri" w:hAnsi="Calibri" w:cs="Calibri"/>
                      <w:i/>
                    </w:rPr>
                    <w:t>4</w:t>
                  </w:r>
                  <w:r>
                    <w:rPr>
                      <w:rFonts w:ascii="Calibri" w:hAnsi="Calibri" w:cs="Calibri"/>
                      <w:i/>
                    </w:rPr>
                    <w:t>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62AEB0" w14:textId="7368E567" w:rsidR="00F74CAA" w:rsidRPr="00211FFD" w:rsidRDefault="00927C23" w:rsidP="00927C23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35</w:t>
                  </w:r>
                  <w:r w:rsidR="009E2E70">
                    <w:rPr>
                      <w:rFonts w:ascii="Calibri" w:hAnsi="Calibri" w:cs="Calibri"/>
                      <w:i/>
                    </w:rPr>
                    <w:t>0</w:t>
                  </w:r>
                </w:p>
              </w:tc>
            </w:tr>
          </w:tbl>
          <w:p w14:paraId="7EBF60CB" w14:textId="77777777" w:rsidR="00F74CAA" w:rsidRPr="00C246B5" w:rsidRDefault="00F74CAA" w:rsidP="00252372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583B0F33" w14:textId="77777777" w:rsidR="00F74CAA" w:rsidRDefault="00F74CAA" w:rsidP="00A80F9B"/>
    <w:tbl>
      <w:tblPr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F74CAA" w:rsidRPr="00F72F50" w14:paraId="0D48199C" w14:textId="77777777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2EE97" w14:textId="77777777" w:rsidR="00F74CAA" w:rsidRPr="00EE6FB5" w:rsidRDefault="00F74CAA" w:rsidP="00F74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EE6F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lastRenderedPageBreak/>
              <w:t xml:space="preserve">Šifra i naziv aktivnosti   A 270317   COP  Plaće i naknade za zaposlene iz MZOŠ   </w:t>
            </w:r>
          </w:p>
        </w:tc>
      </w:tr>
      <w:tr w:rsidR="00F74CAA" w:rsidRPr="00C246B5" w14:paraId="39700C3B" w14:textId="77777777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B27CD" w14:textId="77777777" w:rsidR="00F74CAA" w:rsidRPr="00DD293D" w:rsidRDefault="00F74CAA" w:rsidP="00252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D29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Zakonske i druge pravne osnove programa</w:t>
            </w:r>
            <w:r w:rsidRPr="00DD2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:</w:t>
            </w:r>
          </w:p>
          <w:p w14:paraId="2102AACE" w14:textId="77777777" w:rsidR="00EE6FB5" w:rsidRPr="00C246B5" w:rsidRDefault="00EE6FB5" w:rsidP="00252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2F7F15B2" w14:textId="40136F56" w:rsidR="00F74CAA" w:rsidRPr="00C246B5" w:rsidRDefault="00EE6FB5" w:rsidP="009E2E7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C4F05">
              <w:rPr>
                <w:rFonts w:ascii="Arial" w:hAnsi="Arial" w:cs="Arial"/>
              </w:rPr>
              <w:t>Zakon o odgoju i obrazovanju  u osnovnoj i srednjoj školi</w:t>
            </w:r>
            <w:r>
              <w:rPr>
                <w:rFonts w:ascii="Arial" w:hAnsi="Arial" w:cs="Arial"/>
              </w:rPr>
              <w:t xml:space="preserve">, Državni pedagoški standard osnovnoškolskog sustava odgoja i obrazovanja, Zakon  o proračunu  (NN </w:t>
            </w:r>
            <w:r w:rsidR="009E2E70">
              <w:rPr>
                <w:rFonts w:ascii="Arial" w:hAnsi="Arial" w:cs="Arial"/>
              </w:rPr>
              <w:t>144/21</w:t>
            </w:r>
            <w:r>
              <w:rPr>
                <w:rFonts w:ascii="Arial" w:hAnsi="Arial" w:cs="Arial"/>
              </w:rPr>
              <w:t>), Zakon o fiskalnoj odgovornosti, Zakon o sustavu unutarnjih  kontrola u javnom sektoru</w:t>
            </w:r>
            <w:r w:rsidR="008B4685">
              <w:rPr>
                <w:rFonts w:ascii="Arial" w:hAnsi="Arial" w:cs="Arial"/>
              </w:rPr>
              <w:t>.</w:t>
            </w:r>
            <w:r w:rsidR="00844D85">
              <w:rPr>
                <w:rFonts w:ascii="Arial" w:hAnsi="Arial" w:cs="Arial"/>
              </w:rPr>
              <w:t xml:space="preserve"> Temeljni kolektivni ugovor za službenike i namještenike u javnim službama, Kolektivni ugovor za zaposlenike u osnovnoškolskim </w:t>
            </w:r>
            <w:r w:rsidR="006F05DE">
              <w:rPr>
                <w:rFonts w:ascii="Arial" w:hAnsi="Arial" w:cs="Arial"/>
              </w:rPr>
              <w:t>ustanovama i svi p</w:t>
            </w:r>
            <w:r w:rsidR="00844D85">
              <w:rPr>
                <w:rFonts w:ascii="Arial" w:hAnsi="Arial" w:cs="Arial"/>
              </w:rPr>
              <w:t>odzakonski akti proizašli   iz navedenih zakona.</w:t>
            </w:r>
          </w:p>
        </w:tc>
      </w:tr>
      <w:tr w:rsidR="00F74CAA" w:rsidRPr="00C246B5" w14:paraId="107A2190" w14:textId="77777777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2009D" w14:textId="77777777" w:rsidR="00F74CAA" w:rsidRPr="00DD293D" w:rsidRDefault="00F74CAA" w:rsidP="00252372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2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Obrazloženje aktivnosti/projekta</w:t>
            </w:r>
          </w:p>
          <w:p w14:paraId="6E2E3DF5" w14:textId="77777777" w:rsidR="00234D2A" w:rsidRPr="007D5A9C" w:rsidRDefault="00234D2A" w:rsidP="00252372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7F0BBF4F" w14:textId="77777777" w:rsidR="00F74CAA" w:rsidRPr="00922DAC" w:rsidRDefault="00135618" w:rsidP="00234D2A">
            <w:pPr>
              <w:pStyle w:val="ListParagraph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Prema</w:t>
            </w:r>
            <w:r w:rsidR="00EE6FB5" w:rsidRPr="00922DAC">
              <w:rPr>
                <w:rFonts w:ascii="Arial" w:eastAsia="Times New Roman" w:hAnsi="Arial" w:cs="Arial"/>
                <w:color w:val="000000"/>
                <w:lang w:eastAsia="hr-HR"/>
              </w:rPr>
              <w:t xml:space="preserve"> uputa  Ministarstva financija </w:t>
            </w:r>
            <w:r w:rsidR="00234D2A" w:rsidRPr="00922DAC">
              <w:rPr>
                <w:rFonts w:ascii="Arial" w:eastAsia="Times New Roman" w:hAnsi="Arial" w:cs="Arial"/>
                <w:color w:val="000000"/>
                <w:lang w:eastAsia="hr-HR"/>
              </w:rPr>
              <w:t xml:space="preserve">za izradu proračuna  </w:t>
            </w:r>
            <w:r w:rsidR="00EE6FB5" w:rsidRPr="00922DAC">
              <w:rPr>
                <w:rFonts w:ascii="Arial" w:eastAsia="Times New Roman" w:hAnsi="Arial" w:cs="Arial"/>
                <w:color w:val="000000"/>
                <w:lang w:eastAsia="hr-HR"/>
              </w:rPr>
              <w:t>u</w:t>
            </w:r>
            <w:r w:rsidR="00234D2A" w:rsidRPr="00922DAC">
              <w:rPr>
                <w:rFonts w:ascii="Arial" w:eastAsia="Times New Roman" w:hAnsi="Arial" w:cs="Arial"/>
                <w:color w:val="000000"/>
                <w:lang w:eastAsia="hr-HR"/>
              </w:rPr>
              <w:t xml:space="preserve"> naš </w:t>
            </w:r>
            <w:r w:rsidR="00EE6FB5" w:rsidRPr="00922DAC">
              <w:rPr>
                <w:rFonts w:ascii="Arial" w:eastAsia="Times New Roman" w:hAnsi="Arial" w:cs="Arial"/>
                <w:color w:val="000000"/>
                <w:lang w:eastAsia="hr-HR"/>
              </w:rPr>
              <w:t xml:space="preserve">  </w:t>
            </w:r>
            <w:r w:rsidR="00234D2A" w:rsidRPr="00922DAC">
              <w:rPr>
                <w:rFonts w:ascii="Arial" w:eastAsia="Times New Roman" w:hAnsi="Arial" w:cs="Arial"/>
                <w:color w:val="000000"/>
                <w:lang w:eastAsia="hr-HR"/>
              </w:rPr>
              <w:t>f</w:t>
            </w:r>
            <w:r w:rsidR="00EE6FB5" w:rsidRPr="00922DAC">
              <w:rPr>
                <w:rFonts w:ascii="Arial" w:eastAsia="Times New Roman" w:hAnsi="Arial" w:cs="Arial"/>
                <w:color w:val="000000"/>
                <w:lang w:eastAsia="hr-HR"/>
              </w:rPr>
              <w:t>ina</w:t>
            </w:r>
            <w:r w:rsidR="00234D2A" w:rsidRPr="00922DAC">
              <w:rPr>
                <w:rFonts w:ascii="Arial" w:eastAsia="Times New Roman" w:hAnsi="Arial" w:cs="Arial"/>
                <w:color w:val="000000"/>
                <w:lang w:eastAsia="hr-HR"/>
              </w:rPr>
              <w:t>n</w:t>
            </w:r>
            <w:r w:rsidR="00EE6FB5" w:rsidRPr="00922DAC">
              <w:rPr>
                <w:rFonts w:ascii="Arial" w:eastAsia="Times New Roman" w:hAnsi="Arial" w:cs="Arial"/>
                <w:color w:val="000000"/>
                <w:lang w:eastAsia="hr-HR"/>
              </w:rPr>
              <w:t>cijsk</w:t>
            </w:r>
            <w:r w:rsidR="00234D2A" w:rsidRPr="00922DAC">
              <w:rPr>
                <w:rFonts w:ascii="Arial" w:eastAsia="Times New Roman" w:hAnsi="Arial" w:cs="Arial"/>
                <w:color w:val="000000"/>
                <w:lang w:eastAsia="hr-HR"/>
              </w:rPr>
              <w:t xml:space="preserve">i </w:t>
            </w:r>
            <w:r w:rsidR="00EE6FB5" w:rsidRPr="00922DAC">
              <w:rPr>
                <w:rFonts w:ascii="Arial" w:eastAsia="Times New Roman" w:hAnsi="Arial" w:cs="Arial"/>
                <w:color w:val="000000"/>
                <w:lang w:eastAsia="hr-HR"/>
              </w:rPr>
              <w:t xml:space="preserve"> plan</w:t>
            </w:r>
          </w:p>
          <w:p w14:paraId="2C170E49" w14:textId="77777777" w:rsidR="00234D2A" w:rsidRDefault="00234D2A" w:rsidP="00161B03">
            <w:pPr>
              <w:pStyle w:val="ListParagraph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22DAC">
              <w:rPr>
                <w:rFonts w:ascii="Arial" w:eastAsia="Times New Roman" w:hAnsi="Arial" w:cs="Arial"/>
                <w:color w:val="000000"/>
                <w:lang w:eastAsia="hr-HR"/>
              </w:rPr>
              <w:t xml:space="preserve">uvrštena su sredstva za isplatu plaća zaposlenicima  i ostalih naknada koje proizlaze iz  TKU za sve koji  primaju plaću </w:t>
            </w:r>
            <w:r w:rsidR="00161B03">
              <w:rPr>
                <w:rFonts w:ascii="Arial" w:eastAsia="Times New Roman" w:hAnsi="Arial" w:cs="Arial"/>
                <w:color w:val="000000"/>
                <w:lang w:eastAsia="hr-HR"/>
              </w:rPr>
              <w:t xml:space="preserve">na teret </w:t>
            </w:r>
            <w:r w:rsidRPr="00922DAC">
              <w:rPr>
                <w:rFonts w:ascii="Arial" w:eastAsia="Times New Roman" w:hAnsi="Arial" w:cs="Arial"/>
                <w:color w:val="000000"/>
                <w:lang w:eastAsia="hr-HR"/>
              </w:rPr>
              <w:t xml:space="preserve">  Ministarstva znanosti i obrazovanja. </w:t>
            </w:r>
          </w:p>
          <w:p w14:paraId="00B73BB4" w14:textId="3F86242E" w:rsidR="005A1D9B" w:rsidRPr="00EE6FB5" w:rsidRDefault="005A1D9B" w:rsidP="00161B03">
            <w:pPr>
              <w:pStyle w:val="ListParagraph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Ostvarenje je na očekivanoj razini od 45,76%</w:t>
            </w:r>
          </w:p>
        </w:tc>
      </w:tr>
      <w:tr w:rsidR="00F74CAA" w:rsidRPr="00C246B5" w14:paraId="6AB04288" w14:textId="77777777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90A4E" w14:textId="77777777" w:rsidR="00EB0D6C" w:rsidRPr="00EB0D6C" w:rsidRDefault="00EB0D6C" w:rsidP="00161B03">
            <w:pPr>
              <w:spacing w:after="0" w:line="240" w:lineRule="auto"/>
              <w:ind w:firstLine="39"/>
              <w:rPr>
                <w:rFonts w:ascii="Calibri" w:hAnsi="Calibri" w:cs="Calibri"/>
              </w:rPr>
            </w:pPr>
          </w:p>
          <w:p w14:paraId="185414E6" w14:textId="5452FFF6" w:rsidR="00EB0D6C" w:rsidRPr="005A1D9B" w:rsidRDefault="00EB0D6C" w:rsidP="00161B03">
            <w:pPr>
              <w:spacing w:after="0" w:line="240" w:lineRule="auto"/>
              <w:ind w:firstLine="39"/>
              <w:rPr>
                <w:rFonts w:ascii="Arial" w:hAnsi="Arial" w:cs="Arial"/>
                <w:sz w:val="18"/>
                <w:szCs w:val="18"/>
              </w:rPr>
            </w:pPr>
            <w:r w:rsidRPr="00EB0D6C">
              <w:rPr>
                <w:rFonts w:ascii="Arial" w:hAnsi="Arial" w:cs="Arial"/>
              </w:rPr>
              <w:t>Obrazloženje izvršenja aktivnosti/pro</w:t>
            </w:r>
            <w:r>
              <w:rPr>
                <w:rFonts w:ascii="Arial" w:hAnsi="Arial" w:cs="Arial"/>
              </w:rPr>
              <w:t>je</w:t>
            </w:r>
            <w:r w:rsidRPr="00EB0D6C">
              <w:rPr>
                <w:rFonts w:ascii="Arial" w:hAnsi="Arial" w:cs="Arial"/>
              </w:rPr>
              <w:t>kta</w:t>
            </w:r>
          </w:p>
          <w:p w14:paraId="0F326766" w14:textId="77777777" w:rsidR="00EB0D6C" w:rsidRPr="00EB0D6C" w:rsidRDefault="00EB0D6C" w:rsidP="00161B03">
            <w:pPr>
              <w:spacing w:after="0" w:line="240" w:lineRule="auto"/>
              <w:ind w:firstLine="39"/>
              <w:rPr>
                <w:rFonts w:ascii="Arial" w:hAnsi="Arial" w:cs="Arial"/>
              </w:rPr>
            </w:pPr>
          </w:p>
          <w:p w14:paraId="49D0CF5F" w14:textId="325F97EC" w:rsidR="00F74CAA" w:rsidRPr="005A1D9B" w:rsidRDefault="00F74CAA" w:rsidP="00161B03">
            <w:pPr>
              <w:spacing w:after="0" w:line="240" w:lineRule="auto"/>
              <w:ind w:firstLine="39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D293D">
              <w:rPr>
                <w:rFonts w:ascii="Calibri" w:hAnsi="Calibri" w:cs="Calibri"/>
                <w:b/>
                <w:sz w:val="20"/>
                <w:szCs w:val="20"/>
              </w:rPr>
              <w:tab/>
            </w:r>
            <w:r w:rsidR="008B4685" w:rsidRPr="005A1D9B">
              <w:rPr>
                <w:rFonts w:ascii="Arial" w:hAnsi="Arial" w:cs="Arial"/>
                <w:sz w:val="20"/>
                <w:szCs w:val="20"/>
              </w:rPr>
              <w:t xml:space="preserve">Trošak </w:t>
            </w:r>
            <w:r w:rsidR="00161B03" w:rsidRPr="005A1D9B">
              <w:rPr>
                <w:rFonts w:ascii="Arial" w:hAnsi="Arial" w:cs="Arial"/>
                <w:sz w:val="20"/>
                <w:szCs w:val="20"/>
              </w:rPr>
              <w:t>se planira kontinuirano za sve godine</w:t>
            </w:r>
          </w:p>
        </w:tc>
      </w:tr>
      <w:tr w:rsidR="00F74CAA" w:rsidRPr="00C246B5" w14:paraId="7A097D38" w14:textId="77777777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53F24" w14:textId="77777777" w:rsidR="00F74CAA" w:rsidRDefault="00F74CAA" w:rsidP="00252372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Pokazatelji rezultata</w:t>
            </w:r>
          </w:p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1"/>
              <w:gridCol w:w="1560"/>
              <w:gridCol w:w="1118"/>
              <w:gridCol w:w="1119"/>
              <w:gridCol w:w="1119"/>
              <w:gridCol w:w="1119"/>
              <w:gridCol w:w="1119"/>
              <w:gridCol w:w="1119"/>
            </w:tblGrid>
            <w:tr w:rsidR="00F74CAA" w:rsidRPr="00211FFD" w14:paraId="68C12B31" w14:textId="77777777" w:rsidTr="00252372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0983F27E" w14:textId="77777777"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Pokazatelj rezultata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25FA77E8" w14:textId="77777777"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Definicija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14D6D899" w14:textId="77777777"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Jedinica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11402CD8" w14:textId="0AF4D899" w:rsidR="00F74CAA" w:rsidRPr="00211FFD" w:rsidRDefault="00F74CAA" w:rsidP="009E2E70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Polazna vrijednost</w:t>
                  </w:r>
                  <w:r>
                    <w:rPr>
                      <w:rFonts w:ascii="Calibri" w:hAnsi="Calibri" w:cs="Calibri"/>
                    </w:rPr>
                    <w:t xml:space="preserve"> 20</w:t>
                  </w:r>
                  <w:r w:rsidR="00463B96">
                    <w:rPr>
                      <w:rFonts w:ascii="Calibri" w:hAnsi="Calibri" w:cs="Calibri"/>
                    </w:rPr>
                    <w:t>2</w:t>
                  </w:r>
                  <w:r w:rsidR="009E2E70">
                    <w:rPr>
                      <w:rFonts w:ascii="Calibri" w:hAnsi="Calibri" w:cs="Calibri"/>
                    </w:rPr>
                    <w:t>2</w:t>
                  </w:r>
                  <w:r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660503FA" w14:textId="77777777"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Izvor 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69767FC9" w14:textId="49E6603A" w:rsidR="00F74CAA" w:rsidRPr="00211FFD" w:rsidRDefault="00F74CAA" w:rsidP="00E933A5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9E2E70">
                    <w:rPr>
                      <w:rFonts w:ascii="Calibri" w:hAnsi="Calibri" w:cs="Calibri"/>
                    </w:rPr>
                    <w:t>3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0211266D" w14:textId="62371C2C" w:rsidR="00F74CAA" w:rsidRPr="00211FFD" w:rsidRDefault="00F74CAA" w:rsidP="009E2E70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9E2E70">
                    <w:rPr>
                      <w:rFonts w:ascii="Calibri" w:hAnsi="Calibri" w:cs="Calibri"/>
                    </w:rPr>
                    <w:t>4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66FBE65B" w14:textId="08910FAF" w:rsidR="00F74CAA" w:rsidRPr="00211FFD" w:rsidRDefault="00F74CAA" w:rsidP="009E2E70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9E2E70">
                    <w:rPr>
                      <w:rFonts w:ascii="Calibri" w:hAnsi="Calibri" w:cs="Calibri"/>
                    </w:rPr>
                    <w:t>5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</w:tr>
            <w:tr w:rsidR="00F74CAA" w:rsidRPr="00211FFD" w14:paraId="63B00BD0" w14:textId="77777777" w:rsidTr="00252372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A2EA7D" w14:textId="77777777" w:rsidR="00F74CAA" w:rsidRPr="00211FFD" w:rsidRDefault="002B09E2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Financiranje plaća djelatnika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0AA8A1" w14:textId="77777777" w:rsidR="00F74CAA" w:rsidRPr="00211FFD" w:rsidRDefault="002B09E2" w:rsidP="00F12FCE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Pravilima državnog pedagoškog standar</w:t>
                  </w:r>
                  <w:r w:rsidR="00F12FCE">
                    <w:rPr>
                      <w:rFonts w:ascii="Calibri" w:hAnsi="Calibri" w:cs="Calibri"/>
                      <w:i/>
                    </w:rPr>
                    <w:t>da određuje  se broj odjela o čemu ovisi broj učitelja i ostalih djelatnika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F425EB" w14:textId="77777777" w:rsidR="00F74CAA" w:rsidRPr="00211FFD" w:rsidRDefault="00F12FCE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Broj odjela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5F84C2" w14:textId="77777777" w:rsidR="00F74CAA" w:rsidRPr="00211FFD" w:rsidRDefault="00426885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22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74DEE4" w14:textId="77777777" w:rsidR="00F74CAA" w:rsidRPr="00211FFD" w:rsidRDefault="00F12FCE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Škola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97B78E" w14:textId="77777777" w:rsidR="00F74CAA" w:rsidRPr="00211FFD" w:rsidRDefault="00426885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22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699D8C" w14:textId="77777777" w:rsidR="00F74CAA" w:rsidRPr="00211FFD" w:rsidRDefault="00426885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23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CDF154" w14:textId="77777777" w:rsidR="00F74CAA" w:rsidRPr="00211FFD" w:rsidRDefault="00426885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23</w:t>
                  </w:r>
                </w:p>
              </w:tc>
            </w:tr>
          </w:tbl>
          <w:p w14:paraId="73C224C5" w14:textId="77777777" w:rsidR="00F74CAA" w:rsidRPr="00C246B5" w:rsidRDefault="00F74CAA" w:rsidP="00252372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3219E106" w14:textId="77777777" w:rsidR="00DD293D" w:rsidRDefault="00DD293D" w:rsidP="00A80F9B"/>
    <w:tbl>
      <w:tblPr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F74CAA" w:rsidRPr="00F72F50" w14:paraId="49A79E3D" w14:textId="77777777" w:rsidTr="00DD293D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A7AD9" w14:textId="77777777" w:rsidR="00F74CAA" w:rsidRPr="00F12FCE" w:rsidRDefault="00F74CAA" w:rsidP="00F74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F12F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Šifra i naziv  projekta    T 270315   Znanje za sve   </w:t>
            </w:r>
          </w:p>
        </w:tc>
      </w:tr>
      <w:tr w:rsidR="00F74CAA" w:rsidRPr="00C246B5" w14:paraId="61FC8941" w14:textId="77777777" w:rsidTr="00DD293D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E67F9" w14:textId="77777777" w:rsidR="00F74CAA" w:rsidRDefault="00F74CAA" w:rsidP="00252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46B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Zakonske i druge pravne osnove programa</w:t>
            </w:r>
            <w:r w:rsidRPr="00C246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:</w:t>
            </w:r>
          </w:p>
          <w:p w14:paraId="2C977ED2" w14:textId="77777777" w:rsidR="00F12FCE" w:rsidRPr="00C246B5" w:rsidRDefault="00F12FCE" w:rsidP="00252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4AE8FD14" w14:textId="24B1ADC4" w:rsidR="009A7B2F" w:rsidRDefault="00F74CAA" w:rsidP="009A7B2F">
            <w:pPr>
              <w:jc w:val="both"/>
              <w:rPr>
                <w:rFonts w:ascii="Arial" w:hAnsi="Arial" w:cs="Arial"/>
              </w:rPr>
            </w:pPr>
            <w:r w:rsidRPr="00473602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 w:rsidR="00F12FCE" w:rsidRPr="007C4F05">
              <w:rPr>
                <w:rFonts w:ascii="Arial" w:hAnsi="Arial" w:cs="Arial"/>
              </w:rPr>
              <w:t>Zakon o odgoju i obrazovanju  u osnovnoj i srednjoj školi</w:t>
            </w:r>
            <w:r w:rsidR="00F12FCE">
              <w:rPr>
                <w:rFonts w:ascii="Arial" w:hAnsi="Arial" w:cs="Arial"/>
              </w:rPr>
              <w:t xml:space="preserve">, Državni pedagoški standard osnovnoškolskog sustava odgoja i obrazovanja, Zakon  o proračunu  (NN </w:t>
            </w:r>
            <w:r w:rsidR="00266FBA">
              <w:rPr>
                <w:rFonts w:ascii="Arial" w:hAnsi="Arial" w:cs="Arial"/>
              </w:rPr>
              <w:t>144/21</w:t>
            </w:r>
            <w:r w:rsidR="00F12FCE">
              <w:rPr>
                <w:rFonts w:ascii="Arial" w:hAnsi="Arial" w:cs="Arial"/>
              </w:rPr>
              <w:t>), Zakon o fiskalnoj odgovornosti, Zakon o sustavu unutarnjih  kontrola u javnom sektoru.</w:t>
            </w:r>
            <w:r w:rsidR="009A7B2F">
              <w:rPr>
                <w:rFonts w:ascii="Arial" w:hAnsi="Arial" w:cs="Arial"/>
              </w:rPr>
              <w:t xml:space="preserve"> Temeljni kolektivni ugovor za službenike i namještenike u javnim službama, Kolektivni ugovor za zaposlenike u osnovnoškolskim ustanovama, Pod</w:t>
            </w:r>
            <w:r w:rsidR="00161B03">
              <w:rPr>
                <w:rFonts w:ascii="Arial" w:hAnsi="Arial" w:cs="Arial"/>
              </w:rPr>
              <w:t xml:space="preserve">  z</w:t>
            </w:r>
            <w:r w:rsidR="009A7B2F">
              <w:rPr>
                <w:rFonts w:ascii="Arial" w:hAnsi="Arial" w:cs="Arial"/>
              </w:rPr>
              <w:t>akonski akti proizašli   iz navedenih zakona.</w:t>
            </w:r>
          </w:p>
          <w:p w14:paraId="6741CA58" w14:textId="77777777" w:rsidR="00F74CAA" w:rsidRPr="00C246B5" w:rsidRDefault="00F74CAA" w:rsidP="00F12FCE">
            <w:pPr>
              <w:pStyle w:val="ListParagraph"/>
              <w:spacing w:after="160" w:line="256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F74CAA" w:rsidRPr="00C246B5" w14:paraId="127A5D52" w14:textId="77777777" w:rsidTr="00DD293D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A630C" w14:textId="77777777" w:rsidR="00F74CAA" w:rsidRPr="00DD293D" w:rsidRDefault="00F74CAA" w:rsidP="00252372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2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Obrazloženje aktivnosti/projekta</w:t>
            </w:r>
          </w:p>
          <w:p w14:paraId="6526946E" w14:textId="77777777" w:rsidR="00F74CAA" w:rsidRDefault="00F74CAA" w:rsidP="00252372">
            <w:pPr>
              <w:pStyle w:val="ListParagraph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</w:p>
          <w:p w14:paraId="14192E55" w14:textId="77777777" w:rsidR="000F6DF7" w:rsidRDefault="006F05DE" w:rsidP="000F6DF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</w:t>
            </w:r>
            <w:r w:rsidR="000F6DF7">
              <w:rPr>
                <w:rFonts w:ascii="Arial" w:hAnsi="Arial" w:cs="Arial"/>
              </w:rPr>
              <w:t xml:space="preserve">omoćnici u nastavi </w:t>
            </w:r>
            <w:r>
              <w:rPr>
                <w:rFonts w:ascii="Arial" w:hAnsi="Arial" w:cs="Arial"/>
              </w:rPr>
              <w:t xml:space="preserve">u </w:t>
            </w:r>
            <w:r w:rsidR="000F6DF7">
              <w:rPr>
                <w:rFonts w:ascii="Arial" w:hAnsi="Arial" w:cs="Arial"/>
              </w:rPr>
              <w:t xml:space="preserve"> projekt</w:t>
            </w:r>
            <w:r>
              <w:rPr>
                <w:rFonts w:ascii="Arial" w:hAnsi="Arial" w:cs="Arial"/>
              </w:rPr>
              <w:t>u</w:t>
            </w:r>
            <w:r w:rsidR="000F6DF7">
              <w:rPr>
                <w:rFonts w:ascii="Arial" w:hAnsi="Arial" w:cs="Arial"/>
              </w:rPr>
              <w:t xml:space="preserve"> „ Znanje za sve „  kojega financira  EU za plaće zaposlenika  uz subvenciju Grada Crikvenice koji pokriva dio  materijalnih troškova</w:t>
            </w:r>
            <w:r w:rsidR="00E933A5">
              <w:rPr>
                <w:rFonts w:ascii="Arial" w:hAnsi="Arial" w:cs="Arial"/>
              </w:rPr>
              <w:t xml:space="preserve"> navedenog projekta</w:t>
            </w:r>
            <w:r w:rsidR="00426885">
              <w:rPr>
                <w:rFonts w:ascii="Arial" w:hAnsi="Arial" w:cs="Arial"/>
              </w:rPr>
              <w:t>.</w:t>
            </w:r>
            <w:r w:rsidR="000F6DF7">
              <w:rPr>
                <w:rFonts w:ascii="Arial" w:hAnsi="Arial" w:cs="Arial"/>
              </w:rPr>
              <w:t xml:space="preserve"> </w:t>
            </w:r>
          </w:p>
          <w:p w14:paraId="25133BB6" w14:textId="73E12C11" w:rsidR="000F6DF7" w:rsidRDefault="000F6DF7" w:rsidP="000F6DF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 skladu sa  potrebama   planirali  smo  </w:t>
            </w:r>
            <w:r w:rsidR="00E82A44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  pomoćnika  u  nastavi djeci s teškoćama u </w:t>
            </w:r>
            <w:r w:rsidR="00463B96">
              <w:rPr>
                <w:rFonts w:ascii="Arial" w:hAnsi="Arial" w:cs="Arial"/>
              </w:rPr>
              <w:t>razvoju  za  školsku godinu  202</w:t>
            </w:r>
            <w:r w:rsidR="00E82A4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/20</w:t>
            </w:r>
            <w:r w:rsidR="00463B96">
              <w:rPr>
                <w:rFonts w:ascii="Arial" w:hAnsi="Arial" w:cs="Arial"/>
              </w:rPr>
              <w:t>2</w:t>
            </w:r>
            <w:r w:rsidR="00E82A44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. </w:t>
            </w:r>
            <w:r w:rsidR="00581A88">
              <w:rPr>
                <w:rFonts w:ascii="Arial" w:hAnsi="Arial" w:cs="Arial"/>
              </w:rPr>
              <w:t xml:space="preserve">Jedan pomoćnik  je u PŠ Dramalj , </w:t>
            </w:r>
            <w:r w:rsidR="00161B03">
              <w:rPr>
                <w:rFonts w:ascii="Arial" w:hAnsi="Arial" w:cs="Arial"/>
              </w:rPr>
              <w:t>tri</w:t>
            </w:r>
            <w:r w:rsidR="00581A88">
              <w:rPr>
                <w:rFonts w:ascii="Arial" w:hAnsi="Arial" w:cs="Arial"/>
              </w:rPr>
              <w:t xml:space="preserve"> pomoćnika u PŠ Jadranovo, te </w:t>
            </w:r>
            <w:r w:rsidR="00E82A44">
              <w:rPr>
                <w:rFonts w:ascii="Arial" w:hAnsi="Arial" w:cs="Arial"/>
              </w:rPr>
              <w:t>tri</w:t>
            </w:r>
            <w:r w:rsidR="00581A88">
              <w:rPr>
                <w:rFonts w:ascii="Arial" w:hAnsi="Arial" w:cs="Arial"/>
              </w:rPr>
              <w:t xml:space="preserve"> pomoćnika u MŠ  Crikvenica </w:t>
            </w:r>
            <w:r w:rsidR="00161B03">
              <w:rPr>
                <w:rFonts w:ascii="Arial" w:hAnsi="Arial" w:cs="Arial"/>
              </w:rPr>
              <w:t xml:space="preserve"> </w:t>
            </w:r>
            <w:r w:rsidR="00581A88">
              <w:rPr>
                <w:rFonts w:ascii="Arial" w:hAnsi="Arial" w:cs="Arial"/>
              </w:rPr>
              <w:t>V -  VIII razreda.</w:t>
            </w:r>
            <w:r w:rsidR="00E933A5">
              <w:rPr>
                <w:rFonts w:ascii="Arial" w:hAnsi="Arial" w:cs="Arial"/>
              </w:rPr>
              <w:t xml:space="preserve"> </w:t>
            </w:r>
          </w:p>
          <w:p w14:paraId="6537C491" w14:textId="206470A1" w:rsidR="00622E7A" w:rsidRDefault="00622E7A" w:rsidP="000F6DF7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Ostvarenje je na 50,37</w:t>
            </w:r>
            <w:r w:rsidR="005427BA">
              <w:rPr>
                <w:rFonts w:ascii="Arial" w:hAnsi="Arial" w:cs="Arial"/>
              </w:rPr>
              <w:t>%</w:t>
            </w:r>
            <w:r>
              <w:rPr>
                <w:rFonts w:ascii="Arial" w:hAnsi="Arial" w:cs="Arial"/>
              </w:rPr>
              <w:t xml:space="preserve"> što je u okviru planiranog.</w:t>
            </w:r>
          </w:p>
          <w:p w14:paraId="6DE67DDF" w14:textId="77777777" w:rsidR="00F12FCE" w:rsidRDefault="00F12FCE" w:rsidP="00252372">
            <w:pPr>
              <w:pStyle w:val="ListParagraph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</w:p>
          <w:p w14:paraId="3E77BC2A" w14:textId="77777777" w:rsidR="00F12FCE" w:rsidRPr="00C246B5" w:rsidRDefault="00F12FCE" w:rsidP="00252372">
            <w:pPr>
              <w:pStyle w:val="ListParagraph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F74CAA" w:rsidRPr="00C246B5" w14:paraId="57D543A2" w14:textId="77777777" w:rsidTr="00DD293D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42E72" w14:textId="38F8CFD9" w:rsidR="00622E7A" w:rsidRPr="00622E7A" w:rsidRDefault="00622E7A" w:rsidP="00E82A44">
            <w:pPr>
              <w:spacing w:after="0" w:line="240" w:lineRule="auto"/>
              <w:ind w:firstLine="39"/>
              <w:rPr>
                <w:rFonts w:ascii="Arial" w:hAnsi="Arial" w:cs="Arial"/>
              </w:rPr>
            </w:pPr>
            <w:r w:rsidRPr="00622E7A">
              <w:rPr>
                <w:rFonts w:ascii="Arial" w:hAnsi="Arial" w:cs="Arial"/>
              </w:rPr>
              <w:lastRenderedPageBreak/>
              <w:t>Obrazloženje izvršenja aktivnosti/projekta</w:t>
            </w:r>
          </w:p>
          <w:p w14:paraId="63809B5E" w14:textId="7494D9CB" w:rsidR="00F74CAA" w:rsidRPr="00C246B5" w:rsidRDefault="00F74CAA" w:rsidP="00E82A44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293D">
              <w:rPr>
                <w:rFonts w:ascii="Calibri" w:hAnsi="Calibri" w:cs="Calibri"/>
                <w:b/>
                <w:sz w:val="20"/>
                <w:szCs w:val="20"/>
              </w:rPr>
              <w:tab/>
            </w:r>
            <w:r w:rsidR="00581A88" w:rsidRPr="00DD293D">
              <w:rPr>
                <w:rFonts w:ascii="Calibri" w:hAnsi="Calibri" w:cs="Calibri"/>
                <w:b/>
                <w:sz w:val="20"/>
                <w:szCs w:val="20"/>
              </w:rPr>
              <w:t xml:space="preserve">Projekt se provodi kontinuirano osim što je povećan broj od </w:t>
            </w:r>
            <w:r w:rsidR="00E82A44">
              <w:rPr>
                <w:rFonts w:ascii="Calibri" w:hAnsi="Calibri" w:cs="Calibri"/>
                <w:b/>
                <w:sz w:val="20"/>
                <w:szCs w:val="20"/>
              </w:rPr>
              <w:t xml:space="preserve">šest </w:t>
            </w:r>
            <w:r w:rsidR="00581A88" w:rsidRPr="00DD293D">
              <w:rPr>
                <w:rFonts w:ascii="Calibri" w:hAnsi="Calibri" w:cs="Calibri"/>
                <w:b/>
                <w:sz w:val="20"/>
                <w:szCs w:val="20"/>
              </w:rPr>
              <w:t xml:space="preserve">  na </w:t>
            </w:r>
            <w:r w:rsidR="00E82A44">
              <w:rPr>
                <w:rFonts w:ascii="Calibri" w:hAnsi="Calibri" w:cs="Calibri"/>
                <w:b/>
                <w:sz w:val="20"/>
                <w:szCs w:val="20"/>
              </w:rPr>
              <w:t>sedam</w:t>
            </w:r>
            <w:r w:rsidR="00581A88" w:rsidRPr="00DD293D">
              <w:rPr>
                <w:rFonts w:ascii="Calibri" w:hAnsi="Calibri" w:cs="Calibri"/>
                <w:b/>
                <w:sz w:val="20"/>
                <w:szCs w:val="20"/>
              </w:rPr>
              <w:t xml:space="preserve">  u planu za 202</w:t>
            </w:r>
            <w:r w:rsidR="00E82A44">
              <w:rPr>
                <w:rFonts w:ascii="Calibri" w:hAnsi="Calibri" w:cs="Calibri"/>
                <w:b/>
                <w:sz w:val="20"/>
                <w:szCs w:val="20"/>
              </w:rPr>
              <w:t>3</w:t>
            </w:r>
            <w:r w:rsidR="00581A88" w:rsidRPr="00DD293D">
              <w:rPr>
                <w:rFonts w:ascii="Calibri" w:hAnsi="Calibri" w:cs="Calibri"/>
                <w:b/>
                <w:sz w:val="20"/>
                <w:szCs w:val="20"/>
              </w:rPr>
              <w:t xml:space="preserve"> -202</w:t>
            </w:r>
            <w:r w:rsidR="00E82A44">
              <w:rPr>
                <w:rFonts w:ascii="Calibri" w:hAnsi="Calibri" w:cs="Calibri"/>
                <w:b/>
                <w:sz w:val="20"/>
                <w:szCs w:val="20"/>
              </w:rPr>
              <w:t>5.</w:t>
            </w:r>
          </w:p>
        </w:tc>
      </w:tr>
      <w:tr w:rsidR="00F74CAA" w:rsidRPr="00C246B5" w14:paraId="7010FE6D" w14:textId="77777777" w:rsidTr="00DD293D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07991" w14:textId="77777777" w:rsidR="00F74CAA" w:rsidRDefault="00F74CAA" w:rsidP="00252372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Pokazatelji rezultata</w:t>
            </w:r>
          </w:p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1"/>
              <w:gridCol w:w="1560"/>
              <w:gridCol w:w="1118"/>
              <w:gridCol w:w="1119"/>
              <w:gridCol w:w="1119"/>
              <w:gridCol w:w="1119"/>
              <w:gridCol w:w="1119"/>
              <w:gridCol w:w="1119"/>
            </w:tblGrid>
            <w:tr w:rsidR="00F74CAA" w:rsidRPr="00211FFD" w14:paraId="0D8BD5FE" w14:textId="77777777" w:rsidTr="00252372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60946FBD" w14:textId="77777777"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Pokazatelj rezultata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398F8B1D" w14:textId="77777777"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Definicija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52D8AF20" w14:textId="77777777"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Jedinica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5DC3456D" w14:textId="29A0FD49" w:rsidR="00F74CAA" w:rsidRPr="00211FFD" w:rsidRDefault="00F74CAA" w:rsidP="006873B1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Polazna vrijednost</w:t>
                  </w:r>
                  <w:r>
                    <w:rPr>
                      <w:rFonts w:ascii="Calibri" w:hAnsi="Calibri" w:cs="Calibri"/>
                    </w:rPr>
                    <w:t xml:space="preserve"> 20</w:t>
                  </w:r>
                  <w:r w:rsidR="00463B96">
                    <w:rPr>
                      <w:rFonts w:ascii="Calibri" w:hAnsi="Calibri" w:cs="Calibri"/>
                    </w:rPr>
                    <w:t>2</w:t>
                  </w:r>
                  <w:r w:rsidR="006873B1">
                    <w:rPr>
                      <w:rFonts w:ascii="Calibri" w:hAnsi="Calibri" w:cs="Calibri"/>
                    </w:rPr>
                    <w:t>2</w:t>
                  </w:r>
                  <w:r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274B4888" w14:textId="77777777"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Izvor 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0E2A4C65" w14:textId="48D611DF" w:rsidR="00F74CAA" w:rsidRPr="00211FFD" w:rsidRDefault="00F74CAA" w:rsidP="006873B1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6873B1">
                    <w:rPr>
                      <w:rFonts w:ascii="Calibri" w:hAnsi="Calibri" w:cs="Calibri"/>
                    </w:rPr>
                    <w:t>3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07C18102" w14:textId="43979FA7" w:rsidR="00F74CAA" w:rsidRPr="00211FFD" w:rsidRDefault="00F74CAA" w:rsidP="00E933A5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6873B1">
                    <w:rPr>
                      <w:rFonts w:ascii="Calibri" w:hAnsi="Calibri" w:cs="Calibri"/>
                    </w:rPr>
                    <w:t>4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257ED3B0" w14:textId="37B484E1" w:rsidR="00F74CAA" w:rsidRPr="00211FFD" w:rsidRDefault="00F74CAA" w:rsidP="006873B1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6873B1">
                    <w:rPr>
                      <w:rFonts w:ascii="Calibri" w:hAnsi="Calibri" w:cs="Calibri"/>
                    </w:rPr>
                    <w:t>5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</w:tr>
            <w:tr w:rsidR="00F74CAA" w:rsidRPr="00211FFD" w14:paraId="3A0B3963" w14:textId="77777777" w:rsidTr="00252372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9D1696" w14:textId="77777777" w:rsidR="00F74CAA" w:rsidRPr="00211FFD" w:rsidRDefault="00581A88" w:rsidP="00581A88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Financiranje plaća djelatnika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7863DD" w14:textId="77777777" w:rsidR="00F74CAA" w:rsidRPr="00211FFD" w:rsidRDefault="00581A88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Broj priznatih rješenja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9BFA4A" w14:textId="77777777" w:rsidR="00F74CAA" w:rsidRPr="00211FFD" w:rsidRDefault="00581A88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broj učenika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DDBD07" w14:textId="48383E9A" w:rsidR="00F74CAA" w:rsidRPr="00211FFD" w:rsidRDefault="006873B1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6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A98EB5" w14:textId="77777777" w:rsidR="00F74CAA" w:rsidRPr="00211FFD" w:rsidRDefault="00581A88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Škola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D49570" w14:textId="77777777" w:rsidR="00F74CAA" w:rsidRPr="00211FFD" w:rsidRDefault="009E70D1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6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75C1CE" w14:textId="77777777" w:rsidR="00F74CAA" w:rsidRPr="00211FFD" w:rsidRDefault="009E70D1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7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98C6B2" w14:textId="77777777" w:rsidR="00F74CAA" w:rsidRPr="00211FFD" w:rsidRDefault="009E70D1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7</w:t>
                  </w:r>
                </w:p>
              </w:tc>
            </w:tr>
          </w:tbl>
          <w:p w14:paraId="5BA55093" w14:textId="77777777" w:rsidR="00F74CAA" w:rsidRPr="00C246B5" w:rsidRDefault="00F74CAA" w:rsidP="00252372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56FD926F" w14:textId="77777777" w:rsidR="00F74CAA" w:rsidRDefault="00F74CAA" w:rsidP="00A80F9B">
      <w:r>
        <w:t xml:space="preserve">  </w:t>
      </w:r>
    </w:p>
    <w:tbl>
      <w:tblPr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F74CAA" w:rsidRPr="00F72F50" w14:paraId="4591453D" w14:textId="77777777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78975" w14:textId="77777777" w:rsidR="00F74CAA" w:rsidRPr="00F12FCE" w:rsidRDefault="00F74CAA" w:rsidP="00F74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F12F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Šifra i naziv  projekta  T 270316     Shema mlijeko, voće i povrće    </w:t>
            </w:r>
          </w:p>
        </w:tc>
      </w:tr>
      <w:tr w:rsidR="00F74CAA" w:rsidRPr="00C246B5" w14:paraId="7E5981C4" w14:textId="77777777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A1909" w14:textId="77777777" w:rsidR="00F74CAA" w:rsidRPr="00DD293D" w:rsidRDefault="00F74CAA" w:rsidP="00252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D29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Zakonske i druge pravne osnove programa</w:t>
            </w:r>
            <w:r w:rsidRPr="00DD2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:</w:t>
            </w:r>
          </w:p>
          <w:p w14:paraId="113F7358" w14:textId="77777777" w:rsidR="00F12FCE" w:rsidRPr="00C246B5" w:rsidRDefault="00F12FCE" w:rsidP="00252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4A38C139" w14:textId="51253562" w:rsidR="00F74CAA" w:rsidRPr="00DD293D" w:rsidRDefault="00F74CAA" w:rsidP="006873B1">
            <w:pPr>
              <w:jc w:val="both"/>
              <w:rPr>
                <w:rFonts w:ascii="Arial" w:hAnsi="Arial" w:cs="Arial"/>
              </w:rPr>
            </w:pPr>
            <w:r w:rsidRPr="00473602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 w:rsidR="00F12FCE" w:rsidRPr="007C4F05">
              <w:rPr>
                <w:rFonts w:ascii="Arial" w:hAnsi="Arial" w:cs="Arial"/>
              </w:rPr>
              <w:t>Zakon o odgoju i obrazovanju  u osnovnoj i srednjoj školi</w:t>
            </w:r>
            <w:r w:rsidR="00F12FCE">
              <w:rPr>
                <w:rFonts w:ascii="Arial" w:hAnsi="Arial" w:cs="Arial"/>
              </w:rPr>
              <w:t xml:space="preserve">, Državni pedagoški standard osnovnoškolskog sustava odgoja i obrazovanja, Zakon  o proračunu  (NN </w:t>
            </w:r>
            <w:r w:rsidR="006873B1">
              <w:rPr>
                <w:rFonts w:ascii="Arial" w:hAnsi="Arial" w:cs="Arial"/>
              </w:rPr>
              <w:t>144/21</w:t>
            </w:r>
            <w:r w:rsidR="00F12FCE">
              <w:rPr>
                <w:rFonts w:ascii="Arial" w:hAnsi="Arial" w:cs="Arial"/>
              </w:rPr>
              <w:t>), Zakon o fiskalnoj odgovornosti, Zakon o sustavu unutarnjih  kontrola u javnom sektoru, Zakon o javnoj nabavi.</w:t>
            </w:r>
            <w:r w:rsidRPr="00473602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</w:p>
        </w:tc>
      </w:tr>
      <w:tr w:rsidR="00F74CAA" w:rsidRPr="00C246B5" w14:paraId="0702CC8A" w14:textId="77777777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44925" w14:textId="77777777" w:rsidR="00F74CAA" w:rsidRDefault="00F74CAA" w:rsidP="00252372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2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Obrazloženje aktivnosti/projekta</w:t>
            </w:r>
          </w:p>
          <w:p w14:paraId="4D06DD8B" w14:textId="77777777" w:rsidR="00DA4671" w:rsidRPr="00DD293D" w:rsidRDefault="00DA4671" w:rsidP="00252372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1B6DF3D1" w14:textId="77777777" w:rsidR="00F74CAA" w:rsidRPr="00922DAC" w:rsidRDefault="00C12825" w:rsidP="00C12825">
            <w:pPr>
              <w:pStyle w:val="ListParagraph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922DAC">
              <w:rPr>
                <w:rFonts w:ascii="Arial" w:hAnsi="Arial" w:cs="Arial"/>
                <w:color w:val="222222"/>
                <w:shd w:val="clear" w:color="auto" w:fill="FFFFFF"/>
              </w:rPr>
              <w:t>Radi povećanja unosa svježeg voća i povrća  kao i podizanja svijesti o značaju zdrave prehrane kod školske djece, Republika Hrvatska provodi </w:t>
            </w:r>
            <w:r w:rsidRPr="00694E5C">
              <w:rPr>
                <w:rStyle w:val="Emphasis"/>
                <w:rFonts w:ascii="Arial" w:hAnsi="Arial" w:cs="Arial"/>
                <w:bCs/>
                <w:color w:val="222222"/>
                <w:shd w:val="clear" w:color="auto" w:fill="FFFFFF"/>
              </w:rPr>
              <w:t>Školsku shemu</w:t>
            </w:r>
            <w:r w:rsidRPr="00694E5C">
              <w:rPr>
                <w:rStyle w:val="Emphasis"/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694E5C">
              <w:rPr>
                <w:rStyle w:val="Strong"/>
                <w:rFonts w:ascii="Arial" w:hAnsi="Arial" w:cs="Arial"/>
                <w:b w:val="0"/>
                <w:i/>
                <w:iCs/>
                <w:color w:val="222222"/>
                <w:shd w:val="clear" w:color="auto" w:fill="FFFFFF"/>
              </w:rPr>
              <w:t>voća i</w:t>
            </w:r>
            <w:r w:rsidRPr="00922DAC">
              <w:rPr>
                <w:rStyle w:val="Strong"/>
                <w:rFonts w:ascii="Arial" w:hAnsi="Arial" w:cs="Arial"/>
                <w:i/>
                <w:iCs/>
                <w:color w:val="222222"/>
                <w:shd w:val="clear" w:color="auto" w:fill="FFFFFF"/>
              </w:rPr>
              <w:t xml:space="preserve"> </w:t>
            </w:r>
            <w:r w:rsidRPr="00694E5C">
              <w:rPr>
                <w:rStyle w:val="Strong"/>
                <w:rFonts w:ascii="Arial" w:hAnsi="Arial" w:cs="Arial"/>
                <w:b w:val="0"/>
                <w:i/>
                <w:iCs/>
                <w:color w:val="222222"/>
                <w:shd w:val="clear" w:color="auto" w:fill="FFFFFF"/>
              </w:rPr>
              <w:t>povrća</w:t>
            </w:r>
            <w:r w:rsidRPr="00922DAC">
              <w:rPr>
                <w:rFonts w:ascii="Arial" w:hAnsi="Arial" w:cs="Arial"/>
                <w:color w:val="222222"/>
                <w:shd w:val="clear" w:color="auto" w:fill="FFFFFF"/>
              </w:rPr>
              <w:t xml:space="preserve"> odnosno</w:t>
            </w:r>
            <w:r w:rsidR="00D530B5">
              <w:rPr>
                <w:rFonts w:ascii="Arial" w:hAnsi="Arial" w:cs="Arial"/>
                <w:color w:val="222222"/>
                <w:shd w:val="clear" w:color="auto" w:fill="FFFFFF"/>
              </w:rPr>
              <w:t xml:space="preserve"> dodjelu besplatnih obroka voća i </w:t>
            </w:r>
            <w:r w:rsidRPr="00922DAC">
              <w:rPr>
                <w:rFonts w:ascii="Arial" w:hAnsi="Arial" w:cs="Arial"/>
                <w:color w:val="222222"/>
                <w:shd w:val="clear" w:color="auto" w:fill="FFFFFF"/>
              </w:rPr>
              <w:t xml:space="preserve"> povrća</w:t>
            </w:r>
            <w:r w:rsidR="00D530B5">
              <w:rPr>
                <w:rFonts w:ascii="Arial" w:hAnsi="Arial" w:cs="Arial"/>
                <w:color w:val="222222"/>
                <w:shd w:val="clear" w:color="auto" w:fill="FFFFFF"/>
              </w:rPr>
              <w:t xml:space="preserve"> za sve učenike škole. </w:t>
            </w:r>
            <w:r w:rsidRPr="00922DAC">
              <w:rPr>
                <w:rFonts w:ascii="Arial" w:hAnsi="Arial" w:cs="Arial"/>
                <w:color w:val="222222"/>
                <w:shd w:val="clear" w:color="auto" w:fill="FFFFFF"/>
              </w:rPr>
              <w:t xml:space="preserve"> Naša se je škola uključila  u program tako jednom tjedno  svi učenici dobivaju besplatno jednu voćku.</w:t>
            </w:r>
          </w:p>
          <w:p w14:paraId="642F55FE" w14:textId="0D12C0B1" w:rsidR="00DD293D" w:rsidRPr="00C246B5" w:rsidRDefault="00622E7A" w:rsidP="005A1D9B">
            <w:pPr>
              <w:pStyle w:val="ListParagraph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  <w:r w:rsidRPr="00622E7A">
              <w:rPr>
                <w:rFonts w:ascii="Arial" w:eastAsia="Times New Roman" w:hAnsi="Arial" w:cs="Arial"/>
                <w:color w:val="000000"/>
                <w:lang w:eastAsia="hr-HR"/>
              </w:rPr>
              <w:t xml:space="preserve">Ostvarenje je na 20,37 % manje od očekivanog jer su se cijene voća podigle, a mi smo imali ugovoreni iznos na raspolaganju te smo morali prestati s dobavom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prije kraja šk. </w:t>
            </w:r>
            <w:r w:rsidR="005A1D9B">
              <w:rPr>
                <w:rFonts w:ascii="Arial" w:eastAsia="Times New Roman" w:hAnsi="Arial" w:cs="Arial"/>
                <w:color w:val="000000"/>
                <w:lang w:eastAsia="hr-HR"/>
              </w:rPr>
              <w:t>g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odine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622E7A">
              <w:rPr>
                <w:rFonts w:ascii="Arial" w:eastAsia="Times New Roman" w:hAnsi="Arial" w:cs="Arial"/>
                <w:color w:val="000000"/>
                <w:lang w:eastAsia="hr-HR"/>
              </w:rPr>
              <w:t>međutim očekujemo nastavak projekta  od rujna.</w:t>
            </w:r>
          </w:p>
        </w:tc>
      </w:tr>
      <w:tr w:rsidR="00F74CAA" w:rsidRPr="00C246B5" w14:paraId="2164C863" w14:textId="77777777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74B91" w14:textId="2E06263E" w:rsidR="00F74CAA" w:rsidRPr="00622E7A" w:rsidRDefault="00622E7A" w:rsidP="00252372">
            <w:pPr>
              <w:spacing w:after="0" w:line="240" w:lineRule="auto"/>
              <w:ind w:firstLine="39"/>
              <w:rPr>
                <w:rFonts w:ascii="Arial" w:hAnsi="Arial" w:cs="Arial"/>
                <w:bCs/>
              </w:rPr>
            </w:pPr>
            <w:r w:rsidRPr="00622E7A">
              <w:rPr>
                <w:rFonts w:ascii="Arial" w:hAnsi="Arial" w:cs="Arial"/>
              </w:rPr>
              <w:t>Obrazloženje izvršenja aktivnosti/projekt</w:t>
            </w:r>
            <w:r w:rsidR="00F74CAA" w:rsidRPr="00622E7A">
              <w:rPr>
                <w:rFonts w:ascii="Arial" w:hAnsi="Arial" w:cs="Arial"/>
              </w:rPr>
              <w:tab/>
            </w:r>
          </w:p>
          <w:p w14:paraId="2B7ACF05" w14:textId="77777777" w:rsidR="00F74CAA" w:rsidRPr="00622E7A" w:rsidRDefault="00C12825" w:rsidP="00C12825">
            <w:pPr>
              <w:spacing w:after="0" w:line="240" w:lineRule="auto"/>
              <w:ind w:firstLine="39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22E7A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                      Kontinuirano  smo uključeni u  navedeni projekt.</w:t>
            </w:r>
          </w:p>
        </w:tc>
      </w:tr>
      <w:tr w:rsidR="00F74CAA" w:rsidRPr="00C246B5" w14:paraId="649D9991" w14:textId="77777777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84213" w14:textId="77777777" w:rsidR="00F74CAA" w:rsidRDefault="00F74CAA" w:rsidP="00252372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Pokazatelji rezultata</w:t>
            </w:r>
          </w:p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1"/>
              <w:gridCol w:w="1560"/>
              <w:gridCol w:w="1118"/>
              <w:gridCol w:w="1119"/>
              <w:gridCol w:w="1119"/>
              <w:gridCol w:w="1119"/>
              <w:gridCol w:w="1119"/>
              <w:gridCol w:w="1119"/>
            </w:tblGrid>
            <w:tr w:rsidR="00F74CAA" w:rsidRPr="00211FFD" w14:paraId="1E8FE265" w14:textId="77777777" w:rsidTr="00252372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64BBB103" w14:textId="77777777"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Pokazatelj rezultata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0F829F54" w14:textId="77777777"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Definicija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212707D3" w14:textId="77777777"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Jedinica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7163E6DE" w14:textId="3EA9F007" w:rsidR="00F74CAA" w:rsidRPr="00211FFD" w:rsidRDefault="00F74CAA" w:rsidP="006873B1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Polazna vrijednost</w:t>
                  </w:r>
                  <w:r>
                    <w:rPr>
                      <w:rFonts w:ascii="Calibri" w:hAnsi="Calibri" w:cs="Calibri"/>
                    </w:rPr>
                    <w:t xml:space="preserve"> 20</w:t>
                  </w:r>
                  <w:r w:rsidR="00463B96">
                    <w:rPr>
                      <w:rFonts w:ascii="Calibri" w:hAnsi="Calibri" w:cs="Calibri"/>
                    </w:rPr>
                    <w:t>2</w:t>
                  </w:r>
                  <w:r w:rsidR="006873B1">
                    <w:rPr>
                      <w:rFonts w:ascii="Calibri" w:hAnsi="Calibri" w:cs="Calibri"/>
                    </w:rPr>
                    <w:t>2</w:t>
                  </w:r>
                  <w:r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209CBBDA" w14:textId="77777777"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Izvor 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37DF4E92" w14:textId="6229D400" w:rsidR="00F74CAA" w:rsidRPr="00211FFD" w:rsidRDefault="00F74CAA" w:rsidP="006873B1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6873B1">
                    <w:rPr>
                      <w:rFonts w:ascii="Calibri" w:hAnsi="Calibri" w:cs="Calibri"/>
                    </w:rPr>
                    <w:t>3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0CD60F9C" w14:textId="78EA8172" w:rsidR="00F74CAA" w:rsidRPr="00211FFD" w:rsidRDefault="00F74CAA" w:rsidP="00E933A5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6873B1">
                    <w:rPr>
                      <w:rFonts w:ascii="Calibri" w:hAnsi="Calibri" w:cs="Calibri"/>
                    </w:rPr>
                    <w:t>4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0B217B9D" w14:textId="3A36840C" w:rsidR="00F74CAA" w:rsidRPr="00211FFD" w:rsidRDefault="00F74CAA" w:rsidP="006873B1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6873B1">
                    <w:rPr>
                      <w:rFonts w:ascii="Calibri" w:hAnsi="Calibri" w:cs="Calibri"/>
                    </w:rPr>
                    <w:t>5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</w:tr>
            <w:tr w:rsidR="00F74CAA" w:rsidRPr="00211FFD" w14:paraId="4B05ED46" w14:textId="77777777" w:rsidTr="00252372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ED048D" w14:textId="77777777" w:rsidR="00F74CAA" w:rsidRPr="00211FFD" w:rsidRDefault="00C12825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Prihvaćanje  voćnog obroka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D4501D" w14:textId="77777777" w:rsidR="00F74CAA" w:rsidRPr="00211FFD" w:rsidRDefault="00C12825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Promjena svijesti o načinu prehrane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125FE5" w14:textId="77777777" w:rsidR="00F74CAA" w:rsidRPr="00211FFD" w:rsidRDefault="00C12825" w:rsidP="00C12825">
                  <w:pPr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Broj učenika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F5BBAB" w14:textId="53F1F00E" w:rsidR="00F74CAA" w:rsidRPr="00211FFD" w:rsidRDefault="00D530B5" w:rsidP="006873B1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3</w:t>
                  </w:r>
                  <w:r w:rsidR="006873B1">
                    <w:rPr>
                      <w:rFonts w:ascii="Calibri" w:hAnsi="Calibri" w:cs="Calibri"/>
                      <w:i/>
                    </w:rPr>
                    <w:t>30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2D630A" w14:textId="77777777" w:rsidR="00F74CAA" w:rsidRPr="00211FFD" w:rsidRDefault="00C12825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Škola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3D6142" w14:textId="77777777" w:rsidR="00F74CAA" w:rsidRPr="00211FFD" w:rsidRDefault="00C12825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100%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C8E6BD" w14:textId="77777777" w:rsidR="00F74CAA" w:rsidRPr="00211FFD" w:rsidRDefault="00C12825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100%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489842" w14:textId="77777777" w:rsidR="00F74CAA" w:rsidRPr="00211FFD" w:rsidRDefault="00C12825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100%</w:t>
                  </w:r>
                </w:p>
              </w:tc>
            </w:tr>
          </w:tbl>
          <w:p w14:paraId="3D6C7357" w14:textId="77777777" w:rsidR="00F74CAA" w:rsidRDefault="00F74CAA" w:rsidP="00252372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0491B371" w14:textId="77777777" w:rsidR="00F74CAA" w:rsidRPr="00C246B5" w:rsidRDefault="00F74CAA" w:rsidP="00252372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57A34034" w14:textId="1F150700" w:rsidR="006434E8" w:rsidRDefault="006434E8" w:rsidP="006434E8">
      <w:pPr>
        <w:spacing w:after="0"/>
        <w:ind w:left="360"/>
        <w:rPr>
          <w:rFonts w:ascii="Times New Roman" w:hAnsi="Times New Roman" w:cs="Times New Roman"/>
          <w:b/>
          <w:sz w:val="24"/>
        </w:rPr>
      </w:pPr>
    </w:p>
    <w:p w14:paraId="04BA3B8F" w14:textId="77777777" w:rsidR="006434E8" w:rsidRPr="006434E8" w:rsidRDefault="006434E8" w:rsidP="006434E8">
      <w:pPr>
        <w:spacing w:after="0"/>
        <w:ind w:left="360"/>
        <w:rPr>
          <w:rFonts w:ascii="Times New Roman" w:hAnsi="Times New Roman" w:cs="Times New Roman"/>
          <w:b/>
          <w:sz w:val="24"/>
        </w:rPr>
      </w:pPr>
    </w:p>
    <w:p w14:paraId="3ED7891E" w14:textId="77777777" w:rsidR="006434E8" w:rsidRDefault="006434E8" w:rsidP="006434E8">
      <w:pPr>
        <w:pStyle w:val="ListParagraph"/>
        <w:spacing w:after="0"/>
        <w:rPr>
          <w:rFonts w:ascii="Times New Roman" w:hAnsi="Times New Roman" w:cs="Times New Roman"/>
          <w:b/>
          <w:sz w:val="24"/>
        </w:rPr>
      </w:pPr>
    </w:p>
    <w:p w14:paraId="19EA3829" w14:textId="68027B5D" w:rsidR="00F12FCE" w:rsidRDefault="00F12FCE" w:rsidP="00F12FCE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4"/>
        </w:rPr>
      </w:pPr>
      <w:r w:rsidRPr="00B83C07">
        <w:rPr>
          <w:rFonts w:ascii="Times New Roman" w:hAnsi="Times New Roman" w:cs="Times New Roman"/>
          <w:b/>
          <w:sz w:val="24"/>
        </w:rPr>
        <w:t>OBRAZLOŽENJE PROGRAMA</w:t>
      </w:r>
    </w:p>
    <w:p w14:paraId="42438789" w14:textId="5D63B676" w:rsidR="006434E8" w:rsidRDefault="006434E8" w:rsidP="006434E8">
      <w:pPr>
        <w:pStyle w:val="ListParagraph"/>
        <w:spacing w:after="0"/>
        <w:rPr>
          <w:rFonts w:ascii="Times New Roman" w:hAnsi="Times New Roman" w:cs="Times New Roman"/>
          <w:b/>
          <w:sz w:val="24"/>
        </w:rPr>
      </w:pPr>
    </w:p>
    <w:p w14:paraId="555BA7FB" w14:textId="77777777" w:rsidR="006434E8" w:rsidRPr="00B83C07" w:rsidRDefault="006434E8" w:rsidP="006434E8">
      <w:pPr>
        <w:pStyle w:val="ListParagraph"/>
        <w:spacing w:after="0"/>
        <w:rPr>
          <w:rFonts w:ascii="Times New Roman" w:hAnsi="Times New Roman" w:cs="Times New Roman"/>
          <w:b/>
          <w:sz w:val="24"/>
        </w:rPr>
      </w:pPr>
    </w:p>
    <w:tbl>
      <w:tblPr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F12FCE" w:rsidRPr="00F72F50" w14:paraId="30A4DDDC" w14:textId="77777777" w:rsidTr="000F6DF7">
        <w:trPr>
          <w:trHeight w:val="266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DD551" w14:textId="77777777" w:rsidR="00F12FCE" w:rsidRDefault="00F12FCE" w:rsidP="000F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0F7D5FEB" w14:textId="77777777" w:rsidR="00F12FCE" w:rsidRDefault="00F12FCE" w:rsidP="000F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PROGRAM </w:t>
            </w:r>
            <w:r w:rsidR="00C128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-   </w:t>
            </w:r>
            <w:r w:rsidR="00C128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703 PROGRAM </w:t>
            </w:r>
            <w:r w:rsidR="00C128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KAPITALNOG ULAGANJA 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OSNOVNOŠKOLSKOG OBRAZOVANJA  </w:t>
            </w:r>
          </w:p>
          <w:p w14:paraId="57D56587" w14:textId="77777777" w:rsidR="00F12FCE" w:rsidRPr="000C6247" w:rsidRDefault="00F12FCE" w:rsidP="000F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0C62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F12FCE" w:rsidRPr="003E2D5C" w14:paraId="54A7E9E6" w14:textId="77777777" w:rsidTr="000F6DF7">
        <w:trPr>
          <w:trHeight w:val="576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01764" w14:textId="77777777" w:rsidR="00F12FCE" w:rsidRDefault="00F12FCE" w:rsidP="000F6DF7">
            <w:pPr>
              <w:jc w:val="both"/>
              <w:rPr>
                <w:rFonts w:ascii="Arial" w:hAnsi="Arial" w:cs="Arial"/>
              </w:rPr>
            </w:pPr>
            <w:r w:rsidRPr="002F7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Opis programa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, svrha programa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:</w:t>
            </w:r>
            <w:r w:rsidRPr="00571CD8">
              <w:rPr>
                <w:rFonts w:ascii="Arial" w:hAnsi="Arial" w:cs="Arial"/>
              </w:rPr>
              <w:t xml:space="preserve"> </w:t>
            </w:r>
          </w:p>
          <w:p w14:paraId="27C00CFB" w14:textId="77777777" w:rsidR="00F12FCE" w:rsidRDefault="002839B8" w:rsidP="006873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Naša škola ima tri objekata o kojima treba  voditi  kontinuiranu brigu  održavanja i nabavke  razne opreme  kako bi  kvaliteta i opremljenost bili na  zadovoljavajućoj razini</w:t>
            </w:r>
            <w:r w:rsidR="00BF6778">
              <w:rPr>
                <w:rFonts w:ascii="Arial" w:hAnsi="Arial" w:cs="Arial"/>
              </w:rPr>
              <w:t>. Ovim programom upravo se planiraju  kapitalna ulaganja kako u opremu  tako i dodatna ulaganja na objekte, zatim kapitalna ulaganja u  Glazbenu školu i kapitalna ulaganja za školski sportski klub. Planirani prihodi  i rashodi su po više izvora pa tako prihodi i primici Grada, prihodi od decentraliziranih sredstava, pomoći, prihodi o nefinancijske imovine, sufinanciranja i  vlastitih prihoda.</w:t>
            </w:r>
          </w:p>
          <w:p w14:paraId="12EE2256" w14:textId="576EA547" w:rsidR="00622E7A" w:rsidRPr="003E2D5C" w:rsidRDefault="00622E7A" w:rsidP="00622E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</w:rPr>
              <w:t>Ostvarenje  programa je na 1,82 % zato što se sva nabavka opreme i dodatna ulaganja planiraju u toku školskih ferija i u rujnu  s početkom školske godine</w:t>
            </w:r>
            <w:r w:rsidR="006434E8">
              <w:rPr>
                <w:rFonts w:ascii="Arial" w:hAnsi="Arial" w:cs="Arial"/>
              </w:rPr>
              <w:t>. Jedino  je nabavka knjiga u knjižnici realizirana skoro u cijelosti.</w:t>
            </w:r>
          </w:p>
        </w:tc>
      </w:tr>
      <w:tr w:rsidR="00F12FCE" w:rsidRPr="003E2D5C" w14:paraId="75ABF2FE" w14:textId="77777777" w:rsidTr="000F6DF7">
        <w:trPr>
          <w:trHeight w:val="584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8C50049" w14:textId="76FF3C74" w:rsidR="00F12FCE" w:rsidRDefault="00F12FCE" w:rsidP="000F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2F7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Ciljevi pr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ovedbe programa u razdoblju 2</w:t>
            </w:r>
            <w:r w:rsidR="00161B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02</w:t>
            </w:r>
            <w:r w:rsidR="006873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3</w:t>
            </w:r>
            <w:r w:rsidRPr="002F7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.-20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2</w:t>
            </w:r>
            <w:r w:rsidR="006873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5</w:t>
            </w:r>
            <w:r w:rsidRPr="002F7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  <w:p w14:paraId="48A8C14B" w14:textId="77777777" w:rsidR="00B83C07" w:rsidRDefault="00B83C07" w:rsidP="000F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0D0C2CBF" w14:textId="77777777" w:rsidR="00F12FCE" w:rsidRDefault="00B83C07" w:rsidP="000F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Cilj  1.  Poboljšanje uvjeta rada  u svim objektima  kao i  omogućiti svu potrebnu opremu za održavanje redovnog nastavnog procesa.</w:t>
            </w:r>
          </w:p>
          <w:p w14:paraId="2A5326DD" w14:textId="77777777" w:rsidR="00F12FCE" w:rsidRDefault="00F12FCE" w:rsidP="000F6DF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.   </w:t>
            </w:r>
          </w:p>
          <w:tbl>
            <w:tblPr>
              <w:tblStyle w:val="TableGrid"/>
              <w:tblpPr w:leftFromText="180" w:rightFromText="180" w:vertAnchor="text" w:horzAnchor="margin" w:tblpY="-172"/>
              <w:tblOverlap w:val="never"/>
              <w:tblW w:w="1019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9"/>
              <w:gridCol w:w="1418"/>
              <w:gridCol w:w="1134"/>
              <w:gridCol w:w="800"/>
              <w:gridCol w:w="1967"/>
              <w:gridCol w:w="1175"/>
              <w:gridCol w:w="1175"/>
              <w:gridCol w:w="1176"/>
            </w:tblGrid>
            <w:tr w:rsidR="00F12FCE" w:rsidRPr="00211FFD" w14:paraId="7554FB6F" w14:textId="77777777" w:rsidTr="000F6DF7"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5306BC28" w14:textId="77777777" w:rsidR="00F12FCE" w:rsidRPr="006837C8" w:rsidRDefault="00F12FCE" w:rsidP="000F6DF7">
                  <w:pPr>
                    <w:jc w:val="center"/>
                    <w:rPr>
                      <w:rFonts w:cstheme="minorHAnsi"/>
                    </w:rPr>
                  </w:pPr>
                  <w:r w:rsidRPr="006837C8">
                    <w:rPr>
                      <w:rFonts w:cstheme="minorHAnsi"/>
                    </w:rPr>
                    <w:t>Pokazatelj učinka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446D3C7F" w14:textId="77777777" w:rsidR="00F12FCE" w:rsidRPr="006837C8" w:rsidRDefault="00F12FCE" w:rsidP="000F6DF7">
                  <w:pPr>
                    <w:jc w:val="center"/>
                    <w:rPr>
                      <w:rFonts w:cstheme="minorHAnsi"/>
                    </w:rPr>
                  </w:pPr>
                  <w:r w:rsidRPr="006837C8">
                    <w:rPr>
                      <w:rFonts w:cstheme="minorHAnsi"/>
                    </w:rPr>
                    <w:t>Definicija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2DB6B88B" w14:textId="77777777" w:rsidR="00F12FCE" w:rsidRPr="006837C8" w:rsidRDefault="00F12FCE" w:rsidP="000F6DF7">
                  <w:pPr>
                    <w:jc w:val="center"/>
                    <w:rPr>
                      <w:rFonts w:cstheme="minorHAnsi"/>
                    </w:rPr>
                  </w:pPr>
                  <w:r w:rsidRPr="006837C8">
                    <w:rPr>
                      <w:rFonts w:cstheme="minorHAnsi"/>
                    </w:rPr>
                    <w:t>Jedinica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55D26F42" w14:textId="15D56096" w:rsidR="00F12FCE" w:rsidRPr="006837C8" w:rsidRDefault="00F12FCE" w:rsidP="006873B1">
                  <w:pPr>
                    <w:jc w:val="center"/>
                    <w:rPr>
                      <w:rFonts w:cstheme="minorHAnsi"/>
                    </w:rPr>
                  </w:pPr>
                  <w:r w:rsidRPr="006837C8">
                    <w:rPr>
                      <w:rFonts w:cstheme="minorHAnsi"/>
                    </w:rPr>
                    <w:t>Polazna vrijednost</w:t>
                  </w:r>
                  <w:r w:rsidR="00E933A5">
                    <w:rPr>
                      <w:rFonts w:cstheme="minorHAnsi"/>
                    </w:rPr>
                    <w:t xml:space="preserve"> 202</w:t>
                  </w:r>
                  <w:r w:rsidR="006873B1">
                    <w:rPr>
                      <w:rFonts w:cstheme="minorHAnsi"/>
                    </w:rPr>
                    <w:t>2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05030AC0" w14:textId="77777777" w:rsidR="00F12FCE" w:rsidRPr="006837C8" w:rsidRDefault="00F12FCE" w:rsidP="000F6DF7">
                  <w:pPr>
                    <w:jc w:val="center"/>
                    <w:rPr>
                      <w:rFonts w:cstheme="minorHAnsi"/>
                    </w:rPr>
                  </w:pPr>
                  <w:r w:rsidRPr="006837C8">
                    <w:rPr>
                      <w:rFonts w:cstheme="minorHAnsi"/>
                    </w:rPr>
                    <w:t>Izvor podataka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60C01E12" w14:textId="7CB94D22" w:rsidR="00F12FCE" w:rsidRPr="006837C8" w:rsidRDefault="00F12FCE" w:rsidP="006873B1">
                  <w:pPr>
                    <w:jc w:val="center"/>
                    <w:rPr>
                      <w:rFonts w:cstheme="minorHAnsi"/>
                    </w:rPr>
                  </w:pPr>
                  <w:r w:rsidRPr="006837C8">
                    <w:rPr>
                      <w:rFonts w:cstheme="minorHAnsi"/>
                    </w:rPr>
                    <w:t>Ciljana vrijednost za 202</w:t>
                  </w:r>
                  <w:r w:rsidR="006873B1">
                    <w:rPr>
                      <w:rFonts w:cstheme="minorHAnsi"/>
                    </w:rPr>
                    <w:t>3</w:t>
                  </w:r>
                  <w:r w:rsidRPr="006837C8">
                    <w:rPr>
                      <w:rFonts w:cstheme="minorHAnsi"/>
                    </w:rPr>
                    <w:t>.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454E8CD4" w14:textId="4C98BD68" w:rsidR="00F12FCE" w:rsidRPr="006837C8" w:rsidRDefault="00F12FCE" w:rsidP="006873B1">
                  <w:pPr>
                    <w:jc w:val="center"/>
                    <w:rPr>
                      <w:rFonts w:cstheme="minorHAnsi"/>
                    </w:rPr>
                  </w:pPr>
                  <w:r w:rsidRPr="006837C8">
                    <w:rPr>
                      <w:rFonts w:cstheme="minorHAnsi"/>
                    </w:rPr>
                    <w:t>Ciljana vrijednost za 202</w:t>
                  </w:r>
                  <w:r w:rsidR="006873B1">
                    <w:rPr>
                      <w:rFonts w:cstheme="minorHAnsi"/>
                    </w:rPr>
                    <w:t>4</w:t>
                  </w:r>
                  <w:r w:rsidRPr="006837C8">
                    <w:rPr>
                      <w:rFonts w:cstheme="minorHAnsi"/>
                    </w:rPr>
                    <w:t>.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717D7741" w14:textId="18AA4EF4" w:rsidR="00F12FCE" w:rsidRPr="006837C8" w:rsidRDefault="00F12FCE" w:rsidP="006873B1">
                  <w:pPr>
                    <w:jc w:val="center"/>
                    <w:rPr>
                      <w:rFonts w:cstheme="minorHAnsi"/>
                    </w:rPr>
                  </w:pPr>
                  <w:r w:rsidRPr="006837C8">
                    <w:rPr>
                      <w:rFonts w:cstheme="minorHAnsi"/>
                    </w:rPr>
                    <w:t>Ciljana vrijednost za 202</w:t>
                  </w:r>
                  <w:r w:rsidR="006873B1">
                    <w:rPr>
                      <w:rFonts w:cstheme="minorHAnsi"/>
                    </w:rPr>
                    <w:t>5</w:t>
                  </w:r>
                  <w:r w:rsidRPr="006837C8">
                    <w:rPr>
                      <w:rFonts w:cstheme="minorHAnsi"/>
                    </w:rPr>
                    <w:t>.</w:t>
                  </w:r>
                </w:p>
              </w:tc>
            </w:tr>
            <w:tr w:rsidR="00B83C07" w:rsidRPr="00211FFD" w14:paraId="36B5DDB3" w14:textId="77777777" w:rsidTr="000F6DF7"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3ED738" w14:textId="77777777" w:rsidR="00B83C07" w:rsidRPr="005D2D0C" w:rsidRDefault="00B83C07" w:rsidP="00AF3706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Ostvarenje prema  Državnom pedagoškom standardu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D36FF5" w14:textId="77777777" w:rsidR="00B83C07" w:rsidRPr="005D2D0C" w:rsidRDefault="00B83C07" w:rsidP="00B83C07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Materijalni uvjeti rada u školi definirani su zakonskim odredbama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7B0A6F" w14:textId="77777777" w:rsidR="00B83C07" w:rsidRPr="005D2D0C" w:rsidRDefault="00B83C07" w:rsidP="00AF3706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Postotak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4C04B1" w14:textId="77777777" w:rsidR="00B83C07" w:rsidRPr="005D2D0C" w:rsidRDefault="00B83C07" w:rsidP="00AF3706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100%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5CAEE7" w14:textId="77777777" w:rsidR="00B83C07" w:rsidRPr="005D2D0C" w:rsidRDefault="00B83C07" w:rsidP="00AF3706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Škola 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AE9B06" w14:textId="77777777" w:rsidR="00B83C07" w:rsidRPr="005D2D0C" w:rsidRDefault="00B83C07" w:rsidP="00AF3706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100%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7E1D7B" w14:textId="77777777" w:rsidR="00B83C07" w:rsidRPr="005D2D0C" w:rsidRDefault="00B83C07" w:rsidP="00AF3706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100%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3DCB88" w14:textId="77777777" w:rsidR="00B83C07" w:rsidRPr="005D2D0C" w:rsidRDefault="00B83C07" w:rsidP="00AF3706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100%</w:t>
                  </w:r>
                </w:p>
              </w:tc>
            </w:tr>
          </w:tbl>
          <w:p w14:paraId="7A06E5D4" w14:textId="77777777" w:rsidR="00F12FCE" w:rsidRPr="00F72F50" w:rsidRDefault="00F12FCE" w:rsidP="000F6DF7">
            <w:pPr>
              <w:pStyle w:val="ListParagraph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r-HR"/>
              </w:rPr>
            </w:pPr>
          </w:p>
        </w:tc>
      </w:tr>
    </w:tbl>
    <w:p w14:paraId="6095F993" w14:textId="5B20B38A" w:rsidR="00B83C07" w:rsidRDefault="00B83C07" w:rsidP="00B83C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094AB13" w14:textId="797229D7" w:rsidR="00AC2A12" w:rsidRDefault="00AC2A12" w:rsidP="00B83C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BC241E" w14:textId="3E8784E6" w:rsidR="006434E8" w:rsidRDefault="006434E8" w:rsidP="00B83C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0025221" w14:textId="77777777" w:rsidR="006434E8" w:rsidRDefault="006434E8" w:rsidP="00B83C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4946D9E" w14:textId="77777777" w:rsidR="00EA60BE" w:rsidRDefault="00EA60BE" w:rsidP="00B83C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A8B4606" w14:textId="77777777" w:rsidR="006434E8" w:rsidRDefault="006434E8" w:rsidP="006434E8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IZVRŠENJE  PROGRAMA PO AKTIVNOSTIMA </w:t>
      </w:r>
    </w:p>
    <w:p w14:paraId="2377D819" w14:textId="77777777" w:rsidR="00F12FCE" w:rsidRPr="00CD68DB" w:rsidRDefault="00F12FCE" w:rsidP="00F12FCE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96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59"/>
        <w:gridCol w:w="1985"/>
        <w:gridCol w:w="1701"/>
        <w:gridCol w:w="1417"/>
      </w:tblGrid>
      <w:tr w:rsidR="006434E8" w:rsidRPr="00211FFD" w14:paraId="272229C8" w14:textId="77777777" w:rsidTr="00382F8F">
        <w:trPr>
          <w:trHeight w:val="509"/>
        </w:trPr>
        <w:tc>
          <w:tcPr>
            <w:tcW w:w="28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7A9E983" w14:textId="77777777" w:rsidR="006434E8" w:rsidRPr="000313C4" w:rsidRDefault="006434E8" w:rsidP="000F6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NAZIV PROGRAMA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3E021FE" w14:textId="6868D2DD" w:rsidR="006434E8" w:rsidRPr="000313C4" w:rsidRDefault="006434E8" w:rsidP="00687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Plan 2023</w:t>
            </w: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2F2F2"/>
          </w:tcPr>
          <w:p w14:paraId="3767BCFC" w14:textId="77777777" w:rsidR="006434E8" w:rsidRPr="000313C4" w:rsidRDefault="006434E8" w:rsidP="000F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21C9DA54" w14:textId="117E7E1E" w:rsidR="006434E8" w:rsidRPr="000313C4" w:rsidRDefault="006434E8" w:rsidP="00643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Ostvarenje </w:t>
            </w: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7C986A1" w14:textId="77777777" w:rsidR="006434E8" w:rsidRPr="000313C4" w:rsidRDefault="006434E8" w:rsidP="000F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Indeks</w:t>
            </w:r>
          </w:p>
          <w:p w14:paraId="693EBE94" w14:textId="408F9B1E" w:rsidR="006434E8" w:rsidRPr="000313C4" w:rsidRDefault="006434E8" w:rsidP="00643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Plan/ostvarenje</w:t>
            </w:r>
          </w:p>
        </w:tc>
      </w:tr>
      <w:tr w:rsidR="006434E8" w:rsidRPr="00211FFD" w14:paraId="0E449EE4" w14:textId="77777777" w:rsidTr="00382F8F">
        <w:trPr>
          <w:trHeight w:val="509"/>
        </w:trPr>
        <w:tc>
          <w:tcPr>
            <w:tcW w:w="2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A9945A" w14:textId="77777777" w:rsidR="006434E8" w:rsidRPr="000313C4" w:rsidRDefault="006434E8" w:rsidP="000F6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BB719FD" w14:textId="77777777" w:rsidR="006434E8" w:rsidRPr="000313C4" w:rsidRDefault="006434E8" w:rsidP="000F6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5358676" w14:textId="77777777" w:rsidR="006434E8" w:rsidRPr="000313C4" w:rsidRDefault="006434E8" w:rsidP="000F6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741B34" w14:textId="77777777" w:rsidR="006434E8" w:rsidRPr="000313C4" w:rsidRDefault="006434E8" w:rsidP="000F6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6434E8" w:rsidRPr="00211FFD" w14:paraId="36A19351" w14:textId="77777777" w:rsidTr="00382F8F">
        <w:trPr>
          <w:trHeight w:val="465"/>
        </w:trPr>
        <w:tc>
          <w:tcPr>
            <w:tcW w:w="285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990542F" w14:textId="77777777" w:rsidR="006434E8" w:rsidRPr="00473602" w:rsidRDefault="006434E8" w:rsidP="00C0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58247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 xml:space="preserve">PROGRAM 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 xml:space="preserve"> 2 </w:t>
            </w:r>
            <w:r w:rsidRPr="0058247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 xml:space="preserve"> /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 xml:space="preserve"> 3</w:t>
            </w:r>
            <w:r w:rsidRPr="0058247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 xml:space="preserve">703 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>KAPITALNO ULAGANJE U  OSNOVNU ŠKOLU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ADDABDB" w14:textId="7136AF35" w:rsidR="006434E8" w:rsidRPr="00A92181" w:rsidRDefault="006434E8" w:rsidP="00C0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78.500,00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06081CA" w14:textId="5384BF90" w:rsidR="006434E8" w:rsidRPr="000313C4" w:rsidRDefault="00382F8F" w:rsidP="00C0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1.432,17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14:paraId="54B7B423" w14:textId="77777777" w:rsidR="006434E8" w:rsidRDefault="006434E8" w:rsidP="00C0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615FE358" w14:textId="14BBEC16" w:rsidR="00382F8F" w:rsidRPr="000313C4" w:rsidRDefault="00382F8F" w:rsidP="00C0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1,82</w:t>
            </w:r>
          </w:p>
        </w:tc>
      </w:tr>
      <w:tr w:rsidR="006434E8" w:rsidRPr="00211FFD" w14:paraId="0A0129C2" w14:textId="77777777" w:rsidTr="00382F8F">
        <w:trPr>
          <w:trHeight w:val="465"/>
        </w:trPr>
        <w:tc>
          <w:tcPr>
            <w:tcW w:w="285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F9D56ED" w14:textId="77777777" w:rsidR="006434E8" w:rsidRPr="00282D7B" w:rsidRDefault="006434E8" w:rsidP="00C0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Kapitalni projekt K370401 Kapitalno ulaganje u OŠ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3918CD8" w14:textId="596A59F9" w:rsidR="006434E8" w:rsidRPr="00282D7B" w:rsidRDefault="006434E8" w:rsidP="00C0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39.540,00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42173DE" w14:textId="77777777" w:rsidR="006434E8" w:rsidRDefault="006434E8" w:rsidP="00C0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  <w:p w14:paraId="650073D4" w14:textId="13543964" w:rsidR="006434E8" w:rsidRPr="00282D7B" w:rsidRDefault="00382F8F" w:rsidP="00C0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1.432,17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5D686BEC" w14:textId="7B0B55B3" w:rsidR="006434E8" w:rsidRPr="00282D7B" w:rsidRDefault="00382F8F" w:rsidP="00C0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3,62</w:t>
            </w:r>
          </w:p>
        </w:tc>
      </w:tr>
      <w:tr w:rsidR="006434E8" w:rsidRPr="00211FFD" w14:paraId="21B465EC" w14:textId="77777777" w:rsidTr="00382F8F">
        <w:trPr>
          <w:trHeight w:val="465"/>
        </w:trPr>
        <w:tc>
          <w:tcPr>
            <w:tcW w:w="285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9ABB5F7" w14:textId="77777777" w:rsidR="006434E8" w:rsidRPr="00F93026" w:rsidRDefault="006434E8" w:rsidP="00C0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lastRenderedPageBreak/>
              <w:t>Kapitalni projekt K370405 ulaganje u opremu Glazbene  Škole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004402C" w14:textId="58DD9FE0" w:rsidR="006434E8" w:rsidRPr="00F93026" w:rsidRDefault="006434E8" w:rsidP="00C0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9.360,00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5B12CB1" w14:textId="77777777" w:rsidR="006434E8" w:rsidRDefault="006434E8" w:rsidP="00C0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  <w:p w14:paraId="662B50DA" w14:textId="12CEF58F" w:rsidR="006434E8" w:rsidRPr="00F93026" w:rsidRDefault="00382F8F" w:rsidP="00C0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31046D3E" w14:textId="77777777" w:rsidR="00382F8F" w:rsidRDefault="00382F8F" w:rsidP="00455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  <w:p w14:paraId="26C9AB11" w14:textId="539FB58B" w:rsidR="006434E8" w:rsidRPr="00F93026" w:rsidRDefault="00382F8F" w:rsidP="00455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</w:t>
            </w:r>
          </w:p>
        </w:tc>
      </w:tr>
      <w:tr w:rsidR="006434E8" w:rsidRPr="00F93026" w14:paraId="45B3288A" w14:textId="77777777" w:rsidTr="00382F8F">
        <w:trPr>
          <w:trHeight w:val="465"/>
        </w:trPr>
        <w:tc>
          <w:tcPr>
            <w:tcW w:w="285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0B6D1CC" w14:textId="77777777" w:rsidR="006434E8" w:rsidRPr="00F93026" w:rsidRDefault="006434E8" w:rsidP="00C0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Kapitalni projekt K370406 kapitalno ulaganje u školski sportski klub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9FC60D5" w14:textId="7BF95423" w:rsidR="006434E8" w:rsidRPr="00F93026" w:rsidRDefault="006434E8" w:rsidP="00C0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3.100,00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327B756" w14:textId="77777777" w:rsidR="006434E8" w:rsidRDefault="006434E8" w:rsidP="00C0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  <w:p w14:paraId="4C898AD7" w14:textId="5DAD4126" w:rsidR="006434E8" w:rsidRPr="00F93026" w:rsidRDefault="00382F8F" w:rsidP="00C0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53A03F8F" w14:textId="6F783A19" w:rsidR="006434E8" w:rsidRPr="00F93026" w:rsidRDefault="00382F8F" w:rsidP="00C0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</w:t>
            </w:r>
          </w:p>
        </w:tc>
      </w:tr>
      <w:tr w:rsidR="006434E8" w:rsidRPr="00F93026" w14:paraId="3AA92781" w14:textId="77777777" w:rsidTr="00382F8F">
        <w:trPr>
          <w:trHeight w:val="465"/>
        </w:trPr>
        <w:tc>
          <w:tcPr>
            <w:tcW w:w="285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5271CF0" w14:textId="77777777" w:rsidR="006434E8" w:rsidRPr="00D530B5" w:rsidRDefault="006434E8" w:rsidP="00C0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530B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Kapitalni projekt K370407</w:t>
            </w:r>
          </w:p>
          <w:p w14:paraId="488DDEC1" w14:textId="77777777" w:rsidR="006434E8" w:rsidRPr="00200F7D" w:rsidRDefault="006434E8" w:rsidP="00C0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D530B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Pomoći iz  Državnog proračuna za udžbenike</w:t>
            </w:r>
            <w:r w:rsidRPr="00200F7D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AF712D1" w14:textId="1FEF4549" w:rsidR="006434E8" w:rsidRDefault="006434E8" w:rsidP="00C0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26.500,00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5F1714A" w14:textId="77777777" w:rsidR="006434E8" w:rsidRDefault="006434E8" w:rsidP="00C0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  <w:p w14:paraId="6B2A2F87" w14:textId="51CAB389" w:rsidR="00382F8F" w:rsidRDefault="00382F8F" w:rsidP="00C0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4C6E330C" w14:textId="17C9333D" w:rsidR="006434E8" w:rsidRDefault="00382F8F" w:rsidP="00C0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</w:t>
            </w:r>
          </w:p>
        </w:tc>
      </w:tr>
    </w:tbl>
    <w:p w14:paraId="065D5908" w14:textId="07CCDE4C" w:rsidR="00473602" w:rsidRDefault="00473602" w:rsidP="0019144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tbl>
      <w:tblPr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491"/>
      </w:tblGrid>
      <w:tr w:rsidR="00F12FCE" w:rsidRPr="00700BE1" w14:paraId="512C262F" w14:textId="77777777" w:rsidTr="00DD293D">
        <w:trPr>
          <w:trHeight w:val="300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D413A" w14:textId="77777777" w:rsidR="00F12FCE" w:rsidRPr="00700BE1" w:rsidRDefault="00F12FCE" w:rsidP="00AF3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700B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Šifra i naziv </w:t>
            </w:r>
            <w:r w:rsidR="00AF37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projekta </w:t>
            </w:r>
            <w:r w:rsidRPr="00700B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  </w:t>
            </w:r>
            <w:r w:rsidR="00AF37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K370401 Kapitalna ulaganja  u OŠ  V N </w:t>
            </w:r>
            <w:r w:rsidRPr="00700B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  </w:t>
            </w:r>
          </w:p>
        </w:tc>
      </w:tr>
      <w:tr w:rsidR="00F12FCE" w:rsidRPr="00C246B5" w14:paraId="5A9C496F" w14:textId="77777777" w:rsidTr="00DD293D">
        <w:trPr>
          <w:trHeight w:val="300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1CA4B" w14:textId="77777777" w:rsidR="00F12FCE" w:rsidRDefault="00F12FCE" w:rsidP="000F6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46B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Zakonske i druge pravne osnove programa</w:t>
            </w:r>
            <w:r w:rsidRPr="00C246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:</w:t>
            </w:r>
          </w:p>
          <w:p w14:paraId="167A6455" w14:textId="77777777" w:rsidR="00F12FCE" w:rsidRPr="00C246B5" w:rsidRDefault="00F12FCE" w:rsidP="000F6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7067D67C" w14:textId="33FFC2BA" w:rsidR="00F12FCE" w:rsidRPr="00C246B5" w:rsidRDefault="00F12FCE" w:rsidP="004555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C4F05">
              <w:rPr>
                <w:rFonts w:ascii="Arial" w:hAnsi="Arial" w:cs="Arial"/>
              </w:rPr>
              <w:t>Zakon o odgoju i obrazovanju  u osnovnoj i srednjoj školi</w:t>
            </w:r>
            <w:r>
              <w:rPr>
                <w:rFonts w:ascii="Arial" w:hAnsi="Arial" w:cs="Arial"/>
              </w:rPr>
              <w:t xml:space="preserve">, Državni pedagoški standard osnovnoškolskog sustava odgoja i obrazovanja, Zakon  o proračunu  (NN </w:t>
            </w:r>
            <w:r w:rsidR="004555D0">
              <w:rPr>
                <w:rFonts w:ascii="Arial" w:hAnsi="Arial" w:cs="Arial"/>
              </w:rPr>
              <w:t>144/21</w:t>
            </w:r>
            <w:r>
              <w:rPr>
                <w:rFonts w:ascii="Arial" w:hAnsi="Arial" w:cs="Arial"/>
              </w:rPr>
              <w:t>), Zakon o fiskalnoj odgovornosti, Zakon o sustavu unutarnjih  kontrola u javnom sektoru, Zakon o javnoj nabavi.</w:t>
            </w:r>
            <w:r w:rsidR="009A7B2F">
              <w:rPr>
                <w:rFonts w:ascii="Arial" w:hAnsi="Arial" w:cs="Arial"/>
              </w:rPr>
              <w:t xml:space="preserve">  Pod</w:t>
            </w:r>
            <w:r w:rsidR="00161B03">
              <w:rPr>
                <w:rFonts w:ascii="Arial" w:hAnsi="Arial" w:cs="Arial"/>
              </w:rPr>
              <w:t xml:space="preserve"> </w:t>
            </w:r>
            <w:r w:rsidR="009A7B2F">
              <w:rPr>
                <w:rFonts w:ascii="Arial" w:hAnsi="Arial" w:cs="Arial"/>
              </w:rPr>
              <w:t>zakonski akti proizašli   iz navedenih zakona.</w:t>
            </w:r>
          </w:p>
        </w:tc>
      </w:tr>
      <w:tr w:rsidR="00F12FCE" w:rsidRPr="00C246B5" w14:paraId="4D5CD543" w14:textId="77777777" w:rsidTr="00DD293D">
        <w:trPr>
          <w:trHeight w:val="300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A00DD" w14:textId="77777777" w:rsidR="00F12FCE" w:rsidRDefault="00F12FCE" w:rsidP="000F6DF7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5A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Obrazloženje aktivnosti/projekta</w:t>
            </w:r>
          </w:p>
          <w:p w14:paraId="52BFFA72" w14:textId="77777777" w:rsidR="00F12FCE" w:rsidRPr="007D5A9C" w:rsidRDefault="00F12FCE" w:rsidP="000F6DF7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29F7D14A" w14:textId="40FB2F66" w:rsidR="00D530B5" w:rsidRDefault="00F04F2C" w:rsidP="00161B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26885">
              <w:rPr>
                <w:rFonts w:ascii="Arial" w:eastAsia="Times New Roman" w:hAnsi="Arial" w:cs="Arial"/>
                <w:color w:val="000000"/>
                <w:lang w:eastAsia="hr-HR"/>
              </w:rPr>
              <w:t xml:space="preserve">Projektom  kapitalnog ulaganja u OŠ  nastoji se poboljšati  kvaliteta rada učitelja  i učenika  u svim odjelima  kako u </w:t>
            </w:r>
            <w:r w:rsidR="00D530B5">
              <w:rPr>
                <w:rFonts w:ascii="Arial" w:eastAsia="Times New Roman" w:hAnsi="Arial" w:cs="Arial"/>
                <w:color w:val="000000"/>
                <w:lang w:eastAsia="hr-HR"/>
              </w:rPr>
              <w:t xml:space="preserve">Matičnoj školi </w:t>
            </w:r>
            <w:r w:rsidRPr="00426885">
              <w:rPr>
                <w:rFonts w:ascii="Arial" w:eastAsia="Times New Roman" w:hAnsi="Arial" w:cs="Arial"/>
                <w:color w:val="000000"/>
                <w:lang w:eastAsia="hr-HR"/>
              </w:rPr>
              <w:t xml:space="preserve"> tako i u</w:t>
            </w:r>
            <w:r w:rsidR="00AC2A12">
              <w:rPr>
                <w:rFonts w:ascii="Arial" w:eastAsia="Times New Roman" w:hAnsi="Arial" w:cs="Arial"/>
                <w:color w:val="000000"/>
                <w:lang w:eastAsia="hr-HR"/>
              </w:rPr>
              <w:t xml:space="preserve"> dvije područne škole. </w:t>
            </w:r>
            <w:r w:rsidRPr="00426885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</w:p>
          <w:p w14:paraId="2324D09D" w14:textId="0E2C1408" w:rsidR="00B1545C" w:rsidRDefault="00F04F2C" w:rsidP="00161B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26885">
              <w:rPr>
                <w:rFonts w:ascii="Arial" w:eastAsia="Times New Roman" w:hAnsi="Arial" w:cs="Arial"/>
                <w:color w:val="000000"/>
                <w:lang w:eastAsia="hr-HR"/>
              </w:rPr>
              <w:t>Navedenim  projektom planirano je</w:t>
            </w:r>
            <w:r w:rsidRPr="00426885">
              <w:rPr>
                <w:rFonts w:ascii="Arial" w:eastAsia="Times New Roman" w:hAnsi="Arial" w:cs="Arial"/>
                <w:b/>
                <w:color w:val="000000"/>
                <w:lang w:eastAsia="hr-HR"/>
              </w:rPr>
              <w:t xml:space="preserve"> </w:t>
            </w:r>
            <w:r w:rsidRPr="00426885">
              <w:rPr>
                <w:rFonts w:ascii="Arial" w:eastAsia="Times New Roman" w:hAnsi="Arial" w:cs="Arial"/>
                <w:color w:val="000000"/>
                <w:lang w:eastAsia="hr-HR"/>
              </w:rPr>
              <w:t>u 202</w:t>
            </w:r>
            <w:r w:rsidR="00753F02">
              <w:rPr>
                <w:rFonts w:ascii="Arial" w:eastAsia="Times New Roman" w:hAnsi="Arial" w:cs="Arial"/>
                <w:color w:val="000000"/>
                <w:lang w:eastAsia="hr-HR"/>
              </w:rPr>
              <w:t>3</w:t>
            </w:r>
            <w:r w:rsidRPr="00426885">
              <w:rPr>
                <w:rFonts w:ascii="Arial" w:eastAsia="Times New Roman" w:hAnsi="Arial" w:cs="Arial"/>
                <w:color w:val="000000"/>
                <w:lang w:eastAsia="hr-HR"/>
              </w:rPr>
              <w:t xml:space="preserve"> godini nabavka </w:t>
            </w:r>
            <w:r w:rsidR="00036B21">
              <w:rPr>
                <w:rFonts w:ascii="Arial" w:eastAsia="Times New Roman" w:hAnsi="Arial" w:cs="Arial"/>
                <w:color w:val="000000"/>
                <w:lang w:eastAsia="hr-HR"/>
              </w:rPr>
              <w:t>pet  računala</w:t>
            </w:r>
            <w:r w:rsidRPr="00426885">
              <w:rPr>
                <w:rFonts w:ascii="Arial" w:eastAsia="Times New Roman" w:hAnsi="Arial" w:cs="Arial"/>
                <w:color w:val="000000"/>
                <w:lang w:eastAsia="hr-HR"/>
              </w:rPr>
              <w:t xml:space="preserve">, </w:t>
            </w:r>
            <w:r w:rsidR="00DB3015">
              <w:rPr>
                <w:rFonts w:ascii="Arial" w:eastAsia="Times New Roman" w:hAnsi="Arial" w:cs="Arial"/>
                <w:color w:val="000000"/>
                <w:lang w:eastAsia="hr-HR"/>
              </w:rPr>
              <w:t xml:space="preserve">dva </w:t>
            </w:r>
            <w:r w:rsidRPr="00426885">
              <w:rPr>
                <w:rFonts w:ascii="Arial" w:eastAsia="Times New Roman" w:hAnsi="Arial" w:cs="Arial"/>
                <w:color w:val="000000"/>
                <w:lang w:eastAsia="hr-HR"/>
              </w:rPr>
              <w:t>klima uređaja,</w:t>
            </w:r>
            <w:r w:rsidR="00165196">
              <w:rPr>
                <w:rFonts w:ascii="Arial" w:eastAsia="Times New Roman" w:hAnsi="Arial" w:cs="Arial"/>
                <w:color w:val="000000"/>
                <w:lang w:eastAsia="hr-HR"/>
              </w:rPr>
              <w:t xml:space="preserve"> LCD projektor, školski namješ</w:t>
            </w:r>
            <w:r w:rsidR="00AC2A12">
              <w:rPr>
                <w:rFonts w:ascii="Arial" w:eastAsia="Times New Roman" w:hAnsi="Arial" w:cs="Arial"/>
                <w:color w:val="000000"/>
                <w:lang w:eastAsia="hr-HR"/>
              </w:rPr>
              <w:t>taj za učionicu i zbornicu u matičnoj školi prema potrebama s početkom školske godine</w:t>
            </w:r>
            <w:r w:rsidRPr="00426885">
              <w:rPr>
                <w:rFonts w:ascii="Arial" w:eastAsia="Times New Roman" w:hAnsi="Arial" w:cs="Arial"/>
                <w:color w:val="000000"/>
                <w:lang w:eastAsia="hr-HR"/>
              </w:rPr>
              <w:t xml:space="preserve">  opreme za održavanje prostora</w:t>
            </w:r>
            <w:r w:rsidR="00036B21">
              <w:rPr>
                <w:rFonts w:ascii="Arial" w:eastAsia="Times New Roman" w:hAnsi="Arial" w:cs="Arial"/>
                <w:color w:val="000000"/>
                <w:lang w:eastAsia="hr-HR"/>
              </w:rPr>
              <w:t xml:space="preserve"> jedna perili</w:t>
            </w:r>
            <w:r w:rsidR="00AC2A12">
              <w:rPr>
                <w:rFonts w:ascii="Arial" w:eastAsia="Times New Roman" w:hAnsi="Arial" w:cs="Arial"/>
                <w:color w:val="000000"/>
                <w:lang w:eastAsia="hr-HR"/>
              </w:rPr>
              <w:t xml:space="preserve">ca veša za potrebe PŠ </w:t>
            </w:r>
            <w:r w:rsidR="00036B21">
              <w:rPr>
                <w:rFonts w:ascii="Arial" w:eastAsia="Times New Roman" w:hAnsi="Arial" w:cs="Arial"/>
                <w:color w:val="000000"/>
                <w:lang w:eastAsia="hr-HR"/>
              </w:rPr>
              <w:t xml:space="preserve"> Dramalj i PŠ Jadranovo</w:t>
            </w:r>
            <w:r w:rsidRPr="00426885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 w:rsidR="006C7C84" w:rsidRPr="00426885">
              <w:rPr>
                <w:rFonts w:ascii="Arial" w:eastAsia="Times New Roman" w:hAnsi="Arial" w:cs="Arial"/>
                <w:color w:val="000000"/>
                <w:lang w:eastAsia="hr-HR"/>
              </w:rPr>
              <w:t>,  knjige za školsku knjižnicu, te sportsk</w:t>
            </w:r>
            <w:r w:rsidR="00165196">
              <w:rPr>
                <w:rFonts w:ascii="Arial" w:eastAsia="Times New Roman" w:hAnsi="Arial" w:cs="Arial"/>
                <w:color w:val="000000"/>
                <w:lang w:eastAsia="hr-HR"/>
              </w:rPr>
              <w:t>a oprema</w:t>
            </w:r>
            <w:r w:rsidR="006C7C84" w:rsidRPr="00426885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 w:rsidR="00036B21">
              <w:rPr>
                <w:rFonts w:ascii="Arial" w:eastAsia="Times New Roman" w:hAnsi="Arial" w:cs="Arial"/>
                <w:color w:val="000000"/>
                <w:lang w:eastAsia="hr-HR"/>
              </w:rPr>
              <w:t xml:space="preserve">( fitnes sprave) </w:t>
            </w:r>
            <w:r w:rsidR="006C7C84" w:rsidRPr="00426885">
              <w:rPr>
                <w:rFonts w:ascii="Arial" w:eastAsia="Times New Roman" w:hAnsi="Arial" w:cs="Arial"/>
                <w:color w:val="000000"/>
                <w:lang w:eastAsia="hr-HR"/>
              </w:rPr>
              <w:t xml:space="preserve">za školsko dvorište u </w:t>
            </w:r>
            <w:r w:rsidR="00036B21">
              <w:rPr>
                <w:rFonts w:ascii="Arial" w:eastAsia="Times New Roman" w:hAnsi="Arial" w:cs="Arial"/>
                <w:color w:val="000000"/>
                <w:lang w:eastAsia="hr-HR"/>
              </w:rPr>
              <w:t>PŠ D</w:t>
            </w:r>
            <w:r w:rsidR="00DB3015">
              <w:rPr>
                <w:rFonts w:ascii="Arial" w:eastAsia="Times New Roman" w:hAnsi="Arial" w:cs="Arial"/>
                <w:color w:val="000000"/>
                <w:lang w:eastAsia="hr-HR"/>
              </w:rPr>
              <w:t>ramalj.</w:t>
            </w:r>
            <w:r w:rsidR="006C7C84" w:rsidRPr="00426885">
              <w:rPr>
                <w:rFonts w:ascii="Arial" w:eastAsia="Times New Roman" w:hAnsi="Arial" w:cs="Arial"/>
                <w:color w:val="000000"/>
                <w:lang w:eastAsia="hr-HR"/>
              </w:rPr>
              <w:t xml:space="preserve">  Zatim se planiraju dodatna ulaganja na cjelovitom uređenju </w:t>
            </w:r>
            <w:r w:rsidRPr="00426885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 w:rsidR="006C7C84" w:rsidRPr="00426885">
              <w:rPr>
                <w:rFonts w:ascii="Arial" w:eastAsia="Times New Roman" w:hAnsi="Arial" w:cs="Arial"/>
                <w:color w:val="000000"/>
                <w:lang w:eastAsia="hr-HR"/>
              </w:rPr>
              <w:t xml:space="preserve">školskog dvorišta </w:t>
            </w:r>
            <w:r w:rsidR="00036B21">
              <w:rPr>
                <w:rFonts w:ascii="Arial" w:eastAsia="Times New Roman" w:hAnsi="Arial" w:cs="Arial"/>
                <w:color w:val="000000"/>
                <w:lang w:eastAsia="hr-HR"/>
              </w:rPr>
              <w:t>u Matičnoj školi u Crikvenici (</w:t>
            </w:r>
            <w:r w:rsidR="00A475A7">
              <w:rPr>
                <w:rFonts w:ascii="Arial" w:eastAsia="Times New Roman" w:hAnsi="Arial" w:cs="Arial"/>
                <w:color w:val="000000"/>
                <w:lang w:eastAsia="hr-HR"/>
              </w:rPr>
              <w:t>asfaltiranje pristupnog puta u dvorište)</w:t>
            </w:r>
            <w:r w:rsidR="00036B21">
              <w:rPr>
                <w:rFonts w:ascii="Arial" w:eastAsia="Times New Roman" w:hAnsi="Arial" w:cs="Arial"/>
                <w:color w:val="000000"/>
                <w:lang w:eastAsia="hr-HR"/>
              </w:rPr>
              <w:t xml:space="preserve">  i platoa za sportsku opremu u PŠ Dramalj.</w:t>
            </w:r>
            <w:r w:rsidR="00161B03">
              <w:rPr>
                <w:rFonts w:ascii="Arial" w:eastAsia="Times New Roman" w:hAnsi="Arial" w:cs="Arial"/>
                <w:color w:val="000000"/>
                <w:lang w:eastAsia="hr-HR"/>
              </w:rPr>
              <w:t xml:space="preserve"> Pored </w:t>
            </w:r>
            <w:r w:rsidR="00AC2A12">
              <w:rPr>
                <w:rFonts w:ascii="Arial" w:eastAsia="Times New Roman" w:hAnsi="Arial" w:cs="Arial"/>
                <w:color w:val="000000"/>
                <w:lang w:eastAsia="hr-HR"/>
              </w:rPr>
              <w:t>navedenog</w:t>
            </w:r>
            <w:r w:rsidR="00A475A7">
              <w:rPr>
                <w:rFonts w:ascii="Arial" w:eastAsia="Times New Roman" w:hAnsi="Arial" w:cs="Arial"/>
                <w:color w:val="000000"/>
                <w:lang w:eastAsia="hr-HR"/>
              </w:rPr>
              <w:t>,</w:t>
            </w:r>
            <w:r w:rsidR="00161B03">
              <w:rPr>
                <w:rFonts w:ascii="Arial" w:eastAsia="Times New Roman" w:hAnsi="Arial" w:cs="Arial"/>
                <w:color w:val="000000"/>
                <w:lang w:eastAsia="hr-HR"/>
              </w:rPr>
              <w:t xml:space="preserve"> uređenje parketa  u  </w:t>
            </w:r>
            <w:r w:rsidR="00DB3015">
              <w:rPr>
                <w:rFonts w:ascii="Arial" w:eastAsia="Times New Roman" w:hAnsi="Arial" w:cs="Arial"/>
                <w:color w:val="000000"/>
                <w:lang w:eastAsia="hr-HR"/>
              </w:rPr>
              <w:t>2</w:t>
            </w:r>
            <w:r w:rsidR="00161B03">
              <w:rPr>
                <w:rFonts w:ascii="Arial" w:eastAsia="Times New Roman" w:hAnsi="Arial" w:cs="Arial"/>
                <w:color w:val="000000"/>
                <w:lang w:eastAsia="hr-HR"/>
              </w:rPr>
              <w:t xml:space="preserve"> učionica</w:t>
            </w:r>
            <w:r w:rsidR="00B1545C">
              <w:rPr>
                <w:rFonts w:ascii="Arial" w:eastAsia="Times New Roman" w:hAnsi="Arial" w:cs="Arial"/>
                <w:color w:val="000000"/>
                <w:lang w:eastAsia="hr-HR"/>
              </w:rPr>
              <w:t xml:space="preserve"> i uredskih prostora</w:t>
            </w:r>
            <w:r w:rsidR="00A475A7">
              <w:rPr>
                <w:rFonts w:ascii="Arial" w:eastAsia="Times New Roman" w:hAnsi="Arial" w:cs="Arial"/>
                <w:color w:val="000000"/>
                <w:lang w:eastAsia="hr-HR"/>
              </w:rPr>
              <w:t>.</w:t>
            </w:r>
          </w:p>
          <w:p w14:paraId="000008E3" w14:textId="7B616731" w:rsidR="00F12FCE" w:rsidRDefault="006C7C84" w:rsidP="00161B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26885">
              <w:rPr>
                <w:rFonts w:ascii="Arial" w:eastAsia="Times New Roman" w:hAnsi="Arial" w:cs="Arial"/>
                <w:color w:val="000000"/>
                <w:lang w:eastAsia="hr-HR"/>
              </w:rPr>
              <w:t xml:space="preserve"> Projekt </w:t>
            </w:r>
            <w:r w:rsidR="005A1D9B">
              <w:rPr>
                <w:rFonts w:ascii="Arial" w:eastAsia="Times New Roman" w:hAnsi="Arial" w:cs="Arial"/>
                <w:color w:val="000000"/>
                <w:lang w:eastAsia="hr-HR"/>
              </w:rPr>
              <w:t xml:space="preserve">je financiran </w:t>
            </w:r>
            <w:r w:rsidRPr="00426885">
              <w:rPr>
                <w:rFonts w:ascii="Arial" w:eastAsia="Times New Roman" w:hAnsi="Arial" w:cs="Arial"/>
                <w:color w:val="000000"/>
                <w:lang w:eastAsia="hr-HR"/>
              </w:rPr>
              <w:t xml:space="preserve"> iz  prihoda i primitaka Grada,  decentraliziranih sredstava,  pomoći i prihoda od nefinancijske imovine</w:t>
            </w:r>
          </w:p>
          <w:p w14:paraId="5663CA83" w14:textId="3D3AEC27" w:rsidR="00382F8F" w:rsidRPr="00426885" w:rsidRDefault="00382F8F" w:rsidP="00382F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Ostvarenje je  3,62% prvenstveno što se nabava i sva ulaganja planiraju u toku srpnja i kolovoza jedino je izvršena nabavka knjiga u knjižnici skoro u cijelosti.</w:t>
            </w:r>
          </w:p>
        </w:tc>
      </w:tr>
      <w:tr w:rsidR="00F12FCE" w:rsidRPr="00C246B5" w14:paraId="0880A449" w14:textId="77777777" w:rsidTr="00DD293D">
        <w:trPr>
          <w:trHeight w:val="300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E44BA" w14:textId="5E96086B" w:rsidR="00F12FCE" w:rsidRPr="00382F8F" w:rsidRDefault="00382F8F" w:rsidP="000F6DF7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Arial" w:hAnsi="Arial" w:cs="Arial"/>
              </w:rPr>
            </w:pPr>
            <w:r w:rsidRPr="00382F8F">
              <w:rPr>
                <w:rFonts w:ascii="Arial" w:hAnsi="Arial" w:cs="Arial"/>
              </w:rPr>
              <w:t>Obrazloženje izvršenja aktivnosti/projekta</w:t>
            </w:r>
          </w:p>
          <w:p w14:paraId="282758A6" w14:textId="77777777" w:rsidR="00F12FCE" w:rsidRPr="00C246B5" w:rsidRDefault="00F12FCE" w:rsidP="00AF3706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293D">
              <w:rPr>
                <w:rFonts w:ascii="Calibri" w:hAnsi="Calibri" w:cs="Calibri"/>
                <w:b/>
                <w:sz w:val="20"/>
                <w:szCs w:val="20"/>
              </w:rPr>
              <w:tab/>
            </w:r>
            <w:r w:rsidR="00AF3706" w:rsidRPr="00DD293D">
              <w:rPr>
                <w:rFonts w:ascii="Calibri" w:hAnsi="Calibri" w:cs="Calibri"/>
                <w:b/>
                <w:sz w:val="20"/>
                <w:szCs w:val="20"/>
              </w:rPr>
              <w:t>Projekt  se provodi kontinuirano  kroz sve godine.</w:t>
            </w:r>
          </w:p>
        </w:tc>
      </w:tr>
      <w:tr w:rsidR="00F12FCE" w:rsidRPr="00C246B5" w14:paraId="3F7DBB47" w14:textId="77777777" w:rsidTr="00DD293D">
        <w:trPr>
          <w:trHeight w:val="300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B3F0A" w14:textId="77777777" w:rsidR="00F12FCE" w:rsidRPr="00DD293D" w:rsidRDefault="00F12FCE" w:rsidP="000F6DF7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D293D">
              <w:rPr>
                <w:rFonts w:ascii="Calibri" w:hAnsi="Calibri" w:cs="Calibri"/>
                <w:b/>
                <w:sz w:val="20"/>
                <w:szCs w:val="20"/>
              </w:rPr>
              <w:t>Pokazatelji rezultata</w:t>
            </w:r>
          </w:p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1"/>
              <w:gridCol w:w="1560"/>
              <w:gridCol w:w="1118"/>
              <w:gridCol w:w="1119"/>
              <w:gridCol w:w="1119"/>
              <w:gridCol w:w="1119"/>
              <w:gridCol w:w="1119"/>
              <w:gridCol w:w="1119"/>
            </w:tblGrid>
            <w:tr w:rsidR="00F12FCE" w:rsidRPr="00211FFD" w14:paraId="6276E907" w14:textId="77777777" w:rsidTr="000F6DF7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781E3726" w14:textId="77777777" w:rsidR="00F12FCE" w:rsidRPr="00211FFD" w:rsidRDefault="00F12FCE" w:rsidP="000F6DF7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Pokazatelj rezultata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3A36A8D0" w14:textId="77777777" w:rsidR="00F12FCE" w:rsidRPr="00211FFD" w:rsidRDefault="00F12FCE" w:rsidP="000F6DF7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Definicija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5DF6FEB7" w14:textId="77777777" w:rsidR="00F12FCE" w:rsidRPr="00211FFD" w:rsidRDefault="00F12FCE" w:rsidP="000F6DF7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Jedinica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67969370" w14:textId="20605F11" w:rsidR="00F12FCE" w:rsidRPr="00211FFD" w:rsidRDefault="00F12FCE" w:rsidP="00A475A7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Polazna vrijednost</w:t>
                  </w:r>
                  <w:r>
                    <w:rPr>
                      <w:rFonts w:ascii="Calibri" w:hAnsi="Calibri" w:cs="Calibri"/>
                    </w:rPr>
                    <w:t xml:space="preserve"> 20</w:t>
                  </w:r>
                  <w:r w:rsidR="00463B96">
                    <w:rPr>
                      <w:rFonts w:ascii="Calibri" w:hAnsi="Calibri" w:cs="Calibri"/>
                    </w:rPr>
                    <w:t>2</w:t>
                  </w:r>
                  <w:r w:rsidR="00A475A7">
                    <w:rPr>
                      <w:rFonts w:ascii="Calibri" w:hAnsi="Calibri" w:cs="Calibri"/>
                    </w:rPr>
                    <w:t>2</w:t>
                  </w:r>
                  <w:r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16A30B2E" w14:textId="77777777" w:rsidR="00F12FCE" w:rsidRPr="00211FFD" w:rsidRDefault="00F12FCE" w:rsidP="000F6DF7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Izvor 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07F08EE0" w14:textId="2791FE6D" w:rsidR="00F12FCE" w:rsidRPr="00211FFD" w:rsidRDefault="00F12FCE" w:rsidP="00A475A7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A475A7">
                    <w:rPr>
                      <w:rFonts w:ascii="Calibri" w:hAnsi="Calibri" w:cs="Calibri"/>
                    </w:rPr>
                    <w:t>3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32A5CC77" w14:textId="22A7C017" w:rsidR="00F12FCE" w:rsidRPr="00211FFD" w:rsidRDefault="00F12FCE" w:rsidP="00A475A7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A475A7">
                    <w:rPr>
                      <w:rFonts w:ascii="Calibri" w:hAnsi="Calibri" w:cs="Calibri"/>
                    </w:rPr>
                    <w:t>4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1DA1C7B3" w14:textId="26D80D34" w:rsidR="00F12FCE" w:rsidRPr="00211FFD" w:rsidRDefault="00F12FCE" w:rsidP="00A475A7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A475A7">
                    <w:rPr>
                      <w:rFonts w:ascii="Calibri" w:hAnsi="Calibri" w:cs="Calibri"/>
                    </w:rPr>
                    <w:t>5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</w:tr>
            <w:tr w:rsidR="008043D8" w:rsidRPr="00211FFD" w14:paraId="3BD02C29" w14:textId="77777777" w:rsidTr="00013C2A">
              <w:trPr>
                <w:trHeight w:val="2554"/>
              </w:trPr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D6AAEE" w14:textId="77777777" w:rsidR="008043D8" w:rsidRPr="00211FFD" w:rsidRDefault="008043D8" w:rsidP="008043D8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Podmirenje svih troškova nabave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6829D3" w14:textId="77777777" w:rsidR="008043D8" w:rsidRPr="00211FFD" w:rsidRDefault="008043D8" w:rsidP="008043D8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 w:rsidRPr="00211FFD">
                    <w:rPr>
                      <w:rFonts w:ascii="Calibri" w:hAnsi="Calibri" w:cs="Calibri"/>
                      <w:i/>
                    </w:rPr>
                    <w:t xml:space="preserve">Sredstva za </w:t>
                  </w:r>
                  <w:r>
                    <w:rPr>
                      <w:rFonts w:ascii="Calibri" w:hAnsi="Calibri" w:cs="Calibri"/>
                      <w:i/>
                    </w:rPr>
                    <w:t>opremu i dodatna ulaganja isp</w:t>
                  </w:r>
                  <w:r w:rsidRPr="00211FFD">
                    <w:rPr>
                      <w:rFonts w:ascii="Calibri" w:hAnsi="Calibri" w:cs="Calibri"/>
                      <w:i/>
                    </w:rPr>
                    <w:t>laćuju se po izvršenim radovima sukladno dinamici utvrđenoj u ugovoru o nabavi radova.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197AC9" w14:textId="77777777" w:rsidR="008043D8" w:rsidRPr="00211FFD" w:rsidRDefault="008043D8" w:rsidP="008043D8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 w:rsidRPr="00211FFD">
                    <w:rPr>
                      <w:rFonts w:ascii="Calibri" w:hAnsi="Calibri" w:cs="Calibri"/>
                      <w:i/>
                    </w:rPr>
                    <w:t>Postotak izvršenja ugovora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886A07" w14:textId="77777777" w:rsidR="008043D8" w:rsidRPr="00211FFD" w:rsidRDefault="008043D8" w:rsidP="008043D8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100%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5875CB" w14:textId="77777777" w:rsidR="008043D8" w:rsidRPr="00211FFD" w:rsidRDefault="008043D8" w:rsidP="008043D8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škola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ABD246" w14:textId="77777777" w:rsidR="008043D8" w:rsidRPr="00211FFD" w:rsidRDefault="008043D8" w:rsidP="008043D8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100%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AEA5FE" w14:textId="77777777" w:rsidR="008043D8" w:rsidRPr="00211FFD" w:rsidRDefault="008043D8" w:rsidP="008043D8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100%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22BD97" w14:textId="77777777" w:rsidR="008043D8" w:rsidRPr="00211FFD" w:rsidRDefault="008043D8" w:rsidP="008043D8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 w:rsidRPr="00211FFD">
                    <w:rPr>
                      <w:rFonts w:ascii="Calibri" w:hAnsi="Calibri" w:cs="Calibri"/>
                      <w:i/>
                    </w:rPr>
                    <w:t>100%</w:t>
                  </w:r>
                </w:p>
              </w:tc>
            </w:tr>
          </w:tbl>
          <w:p w14:paraId="3C3B06B9" w14:textId="77777777" w:rsidR="00F12FCE" w:rsidRPr="00C246B5" w:rsidRDefault="00F12FCE" w:rsidP="000F6DF7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558664FD" w14:textId="77777777" w:rsidR="00473602" w:rsidRDefault="00473602" w:rsidP="0019144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tbl>
      <w:tblPr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F12FCE" w:rsidRPr="00700BE1" w14:paraId="0163413A" w14:textId="77777777" w:rsidTr="000F6DF7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D21B8" w14:textId="77777777" w:rsidR="00F12FCE" w:rsidRPr="00700BE1" w:rsidRDefault="00F12FCE" w:rsidP="00AF3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700B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Šifra i naziv </w:t>
            </w:r>
            <w:r w:rsidR="00AF37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projekta </w:t>
            </w:r>
            <w:r w:rsidRPr="00700B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  </w:t>
            </w:r>
            <w:r w:rsidR="00AF37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>K370405   Kapitalno ulaganje u Glazbenu školu</w:t>
            </w:r>
            <w:r w:rsidRPr="00700B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  </w:t>
            </w:r>
          </w:p>
        </w:tc>
      </w:tr>
      <w:tr w:rsidR="00F12FCE" w:rsidRPr="00C246B5" w14:paraId="3DD4809A" w14:textId="77777777" w:rsidTr="000F6DF7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9F615" w14:textId="77777777" w:rsidR="00F12FCE" w:rsidRPr="003C0633" w:rsidRDefault="00F12FCE" w:rsidP="000F6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C06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Zakonske i druge pravne osnove programa</w:t>
            </w:r>
            <w:r w:rsidRPr="003C0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:</w:t>
            </w:r>
          </w:p>
          <w:p w14:paraId="79F25D51" w14:textId="77777777" w:rsidR="00F12FCE" w:rsidRPr="00C246B5" w:rsidRDefault="00F12FCE" w:rsidP="000F6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61F2E1FD" w14:textId="14A60E95" w:rsidR="00F12FCE" w:rsidRPr="00C246B5" w:rsidRDefault="00F12FCE" w:rsidP="00A475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C4F05">
              <w:rPr>
                <w:rFonts w:ascii="Arial" w:hAnsi="Arial" w:cs="Arial"/>
              </w:rPr>
              <w:t>Zakon o odgoju i obrazovanju  u osnovnoj i srednjoj školi</w:t>
            </w:r>
            <w:r>
              <w:rPr>
                <w:rFonts w:ascii="Arial" w:hAnsi="Arial" w:cs="Arial"/>
              </w:rPr>
              <w:t xml:space="preserve">, Državni pedagoški standard osnovnoškolskog sustava odgoja i obrazovanja, Zakon  o proračunu  (NN </w:t>
            </w:r>
            <w:r w:rsidR="00A475A7">
              <w:rPr>
                <w:rFonts w:ascii="Arial" w:hAnsi="Arial" w:cs="Arial"/>
              </w:rPr>
              <w:t>144</w:t>
            </w:r>
            <w:r>
              <w:rPr>
                <w:rFonts w:ascii="Arial" w:hAnsi="Arial" w:cs="Arial"/>
              </w:rPr>
              <w:t>/</w:t>
            </w:r>
            <w:r w:rsidR="00A475A7">
              <w:rPr>
                <w:rFonts w:ascii="Arial" w:hAnsi="Arial" w:cs="Arial"/>
              </w:rPr>
              <w:t>21</w:t>
            </w:r>
            <w:r>
              <w:rPr>
                <w:rFonts w:ascii="Arial" w:hAnsi="Arial" w:cs="Arial"/>
              </w:rPr>
              <w:t>), Zakon o fiskalnoj odgovornosti, Zakon o sustavu unutarnjih  kontrola u javnom sektoru, Zakon o javnoj nabavi.</w:t>
            </w:r>
            <w:r w:rsidR="009A7B2F">
              <w:rPr>
                <w:rFonts w:ascii="Arial" w:hAnsi="Arial" w:cs="Arial"/>
              </w:rPr>
              <w:t xml:space="preserve"> Podzakonski akti proizašli   iz navedenih zakona.</w:t>
            </w:r>
          </w:p>
        </w:tc>
      </w:tr>
      <w:tr w:rsidR="00F12FCE" w:rsidRPr="00C246B5" w14:paraId="5B57A0F1" w14:textId="77777777" w:rsidTr="000F6DF7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657AF" w14:textId="77777777" w:rsidR="00F12FCE" w:rsidRPr="003C0633" w:rsidRDefault="00F12FCE" w:rsidP="000F6DF7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C0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Obrazloženje aktivnosti/projekta</w:t>
            </w:r>
          </w:p>
          <w:p w14:paraId="376E8FD8" w14:textId="77777777" w:rsidR="006C7C84" w:rsidRDefault="006C7C84" w:rsidP="000F6DF7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27911EF2" w14:textId="499B2709" w:rsidR="00F12FCE" w:rsidRDefault="006C7C84" w:rsidP="000F6DF7">
            <w:pPr>
              <w:spacing w:after="0" w:line="240" w:lineRule="auto"/>
              <w:ind w:firstLine="39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426885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Ovim projektom osiguravamo  kvalitetan i učinkovit rad učenika u Glazbenoj školi. Projektom se planira  nabavka glazbenih instrumenata  </w:t>
            </w:r>
            <w:r w:rsidR="005630B0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prema potrebama nastavnog plana </w:t>
            </w:r>
            <w:r w:rsidR="00A475A7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s početkom nastavne godine 2023/2024</w:t>
            </w:r>
            <w:r w:rsidR="00DB3015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,</w:t>
            </w:r>
            <w:r w:rsidR="00A475A7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 klima uređaj za učionice u kojima se održava nastava i školska oprema odnosno ormari za pohranu instrumenata</w:t>
            </w:r>
            <w:r w:rsidR="005630B0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.</w:t>
            </w:r>
          </w:p>
          <w:p w14:paraId="603555A4" w14:textId="1DAF7F73" w:rsidR="00382F8F" w:rsidRPr="00426885" w:rsidRDefault="00382F8F" w:rsidP="000F6DF7">
            <w:pPr>
              <w:spacing w:after="0" w:line="240" w:lineRule="auto"/>
              <w:ind w:firstLine="39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Ostvarenje je na nuli jer se planira sva nabavka glazbene opreme s početkom školske godine.</w:t>
            </w:r>
          </w:p>
          <w:p w14:paraId="055CFCB7" w14:textId="77777777" w:rsidR="00F12FCE" w:rsidRPr="00C246B5" w:rsidRDefault="00F12FCE" w:rsidP="00AF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F12FCE" w:rsidRPr="00C246B5" w14:paraId="1BDB997A" w14:textId="77777777" w:rsidTr="000F6DF7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33729" w14:textId="77777777" w:rsidR="00382F8F" w:rsidRPr="00382F8F" w:rsidRDefault="00382F8F" w:rsidP="00AF3706">
            <w:pPr>
              <w:spacing w:after="0" w:line="240" w:lineRule="auto"/>
              <w:ind w:firstLine="39"/>
              <w:rPr>
                <w:rFonts w:ascii="Arial" w:hAnsi="Arial" w:cs="Arial"/>
              </w:rPr>
            </w:pPr>
            <w:r w:rsidRPr="00382F8F">
              <w:rPr>
                <w:rFonts w:ascii="Arial" w:hAnsi="Arial" w:cs="Arial"/>
              </w:rPr>
              <w:t>Obrazloženje izvršenja aktivnosti/projekta</w:t>
            </w:r>
          </w:p>
          <w:p w14:paraId="6F57F193" w14:textId="2E6BF859" w:rsidR="00F12FCE" w:rsidRPr="003C0633" w:rsidRDefault="00F12FCE" w:rsidP="00AF3706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C0633">
              <w:rPr>
                <w:rFonts w:ascii="Calibri" w:hAnsi="Calibri" w:cs="Calibri"/>
                <w:b/>
                <w:sz w:val="20"/>
                <w:szCs w:val="20"/>
              </w:rPr>
              <w:tab/>
            </w:r>
            <w:r w:rsidR="00AF3706" w:rsidRPr="003C0633">
              <w:rPr>
                <w:rFonts w:ascii="Calibri" w:hAnsi="Calibri" w:cs="Calibri"/>
                <w:sz w:val="20"/>
                <w:szCs w:val="20"/>
              </w:rPr>
              <w:t>Projekt se provodi kontinuirano kroz sve godine.</w:t>
            </w:r>
            <w:r w:rsidRPr="003C0633">
              <w:rPr>
                <w:rFonts w:ascii="Arial Narrow" w:hAnsi="Arial Narrow" w:cs="Calibri"/>
                <w:bCs/>
                <w:sz w:val="20"/>
                <w:szCs w:val="20"/>
              </w:rPr>
              <w:t xml:space="preserve"> </w:t>
            </w:r>
          </w:p>
        </w:tc>
      </w:tr>
      <w:tr w:rsidR="00F12FCE" w:rsidRPr="00C246B5" w14:paraId="5596ABF4" w14:textId="77777777" w:rsidTr="000F6DF7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BA793" w14:textId="77777777" w:rsidR="00F12FCE" w:rsidRDefault="00F12FCE" w:rsidP="000F6DF7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Pokazatelji rezultata</w:t>
            </w:r>
          </w:p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1"/>
              <w:gridCol w:w="1560"/>
              <w:gridCol w:w="1391"/>
              <w:gridCol w:w="846"/>
              <w:gridCol w:w="1119"/>
              <w:gridCol w:w="1119"/>
              <w:gridCol w:w="1119"/>
              <w:gridCol w:w="1119"/>
            </w:tblGrid>
            <w:tr w:rsidR="00F12FCE" w:rsidRPr="00211FFD" w14:paraId="34D3F8D0" w14:textId="77777777" w:rsidTr="008043D8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38788C78" w14:textId="77777777" w:rsidR="00F12FCE" w:rsidRPr="00211FFD" w:rsidRDefault="00F12FCE" w:rsidP="000F6DF7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Pokazatelj rezultata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03B197D0" w14:textId="77777777" w:rsidR="00F12FCE" w:rsidRPr="00211FFD" w:rsidRDefault="00F12FCE" w:rsidP="000F6DF7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Definicija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4F19AD3A" w14:textId="77777777" w:rsidR="00F12FCE" w:rsidRPr="00211FFD" w:rsidRDefault="00F12FCE" w:rsidP="000F6DF7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Jedinica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2717596C" w14:textId="2A82A9D5" w:rsidR="00F12FCE" w:rsidRPr="00211FFD" w:rsidRDefault="00F12FCE" w:rsidP="00B1545C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Polazna vrijednost</w:t>
                  </w:r>
                  <w:r>
                    <w:rPr>
                      <w:rFonts w:ascii="Calibri" w:hAnsi="Calibri" w:cs="Calibri"/>
                    </w:rPr>
                    <w:t xml:space="preserve"> 20</w:t>
                  </w:r>
                  <w:r w:rsidR="00A475A7">
                    <w:rPr>
                      <w:rFonts w:ascii="Calibri" w:hAnsi="Calibri" w:cs="Calibri"/>
                    </w:rPr>
                    <w:t>22</w:t>
                  </w:r>
                  <w:r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45CE456C" w14:textId="77777777" w:rsidR="00F12FCE" w:rsidRPr="00211FFD" w:rsidRDefault="00F12FCE" w:rsidP="000F6DF7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Izvor 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154A1B20" w14:textId="0B3AD751" w:rsidR="00F12FCE" w:rsidRPr="00211FFD" w:rsidRDefault="00F12FCE" w:rsidP="00A475A7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A475A7">
                    <w:rPr>
                      <w:rFonts w:ascii="Calibri" w:hAnsi="Calibri" w:cs="Calibri"/>
                    </w:rPr>
                    <w:t>3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56FF5AC3" w14:textId="4DCFFDA0" w:rsidR="00F12FCE" w:rsidRPr="00211FFD" w:rsidRDefault="00F12FCE" w:rsidP="00A475A7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A475A7">
                    <w:rPr>
                      <w:rFonts w:ascii="Calibri" w:hAnsi="Calibri" w:cs="Calibri"/>
                    </w:rPr>
                    <w:t>4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1D49D743" w14:textId="5720AB3B" w:rsidR="00F12FCE" w:rsidRPr="00211FFD" w:rsidRDefault="00B1545C" w:rsidP="00A475A7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Ciljana vrijednost za 202</w:t>
                  </w:r>
                  <w:r w:rsidR="00A475A7">
                    <w:rPr>
                      <w:rFonts w:ascii="Calibri" w:hAnsi="Calibri" w:cs="Calibri"/>
                    </w:rPr>
                    <w:t>5</w:t>
                  </w:r>
                  <w:r w:rsidR="00F12FCE"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</w:tr>
            <w:tr w:rsidR="00F12FCE" w:rsidRPr="00211FFD" w14:paraId="510A9CA2" w14:textId="77777777" w:rsidTr="008043D8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FD0460" w14:textId="77777777" w:rsidR="00F12FCE" w:rsidRPr="00211FFD" w:rsidRDefault="006C7C84" w:rsidP="000F6DF7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Zadovoljavajući broj instrumenata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9DB548" w14:textId="77777777" w:rsidR="00F12FCE" w:rsidRPr="00211FFD" w:rsidRDefault="006C7C84" w:rsidP="000F6DF7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Instrumenti kojima se služe učenici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408643" w14:textId="77777777" w:rsidR="00F12FCE" w:rsidRPr="00211FFD" w:rsidRDefault="006C7C84" w:rsidP="000F6DF7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Broj instrumenata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6BA2F7" w14:textId="77777777" w:rsidR="00F12FCE" w:rsidRPr="00211FFD" w:rsidRDefault="005630B0" w:rsidP="000F6DF7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57A36B" w14:textId="77777777" w:rsidR="00F12FCE" w:rsidRPr="00211FFD" w:rsidRDefault="008043D8" w:rsidP="000F6DF7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Škola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24F07F" w14:textId="77777777" w:rsidR="00F12FCE" w:rsidRPr="00211FFD" w:rsidRDefault="008043D8" w:rsidP="005630B0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</w:t>
                  </w:r>
                  <w:r w:rsidR="005630B0">
                    <w:rPr>
                      <w:rFonts w:ascii="Calibri" w:hAnsi="Calibri" w:cs="Calibri"/>
                      <w:i/>
                    </w:rPr>
                    <w:t>2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2B33EC" w14:textId="47041504" w:rsidR="00F12FCE" w:rsidRPr="00211FFD" w:rsidRDefault="008043D8" w:rsidP="00A475A7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</w:t>
                  </w:r>
                  <w:r w:rsidR="00A475A7">
                    <w:rPr>
                      <w:rFonts w:ascii="Calibri" w:hAnsi="Calibri" w:cs="Calibri"/>
                      <w:i/>
                    </w:rPr>
                    <w:t>4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739AE8" w14:textId="5C836CC8" w:rsidR="00F12FCE" w:rsidRPr="00211FFD" w:rsidRDefault="009A7B2F" w:rsidP="00A475A7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</w:t>
                  </w:r>
                  <w:r w:rsidR="00A475A7">
                    <w:rPr>
                      <w:rFonts w:ascii="Calibri" w:hAnsi="Calibri" w:cs="Calibri"/>
                      <w:i/>
                    </w:rPr>
                    <w:t>6</w:t>
                  </w:r>
                </w:p>
              </w:tc>
            </w:tr>
          </w:tbl>
          <w:p w14:paraId="1F27D157" w14:textId="77777777" w:rsidR="00F12FCE" w:rsidRPr="00C246B5" w:rsidRDefault="00F12FCE" w:rsidP="000F6DF7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F3706" w:rsidRPr="00700BE1" w14:paraId="583CEFA1" w14:textId="77777777" w:rsidTr="00AF3706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F9612" w14:textId="77777777" w:rsidR="00AF3706" w:rsidRPr="00700BE1" w:rsidRDefault="00AF3706" w:rsidP="00F04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700B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Šifra i naziv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projekta </w:t>
            </w:r>
            <w:r w:rsidRPr="00700B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>K37040</w:t>
            </w:r>
            <w:r w:rsidR="00F04F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  Kapitalno ulaganje u </w:t>
            </w:r>
            <w:r w:rsidR="00F04F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>Školski sportski klub</w:t>
            </w:r>
            <w:r w:rsidRPr="00700B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  </w:t>
            </w:r>
          </w:p>
        </w:tc>
      </w:tr>
      <w:tr w:rsidR="00AF3706" w:rsidRPr="00C246B5" w14:paraId="40015F1B" w14:textId="77777777" w:rsidTr="00AF3706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1CB15" w14:textId="77777777" w:rsidR="00AF3706" w:rsidRPr="00C246B5" w:rsidRDefault="00AF3706" w:rsidP="00AF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31D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Zakonske i druge pravne osnove programa</w:t>
            </w:r>
            <w:r w:rsidRPr="00831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:</w:t>
            </w:r>
          </w:p>
          <w:p w14:paraId="0998A512" w14:textId="70433EA0" w:rsidR="00AF3706" w:rsidRPr="00C246B5" w:rsidRDefault="00AF3706" w:rsidP="00A475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C4F05">
              <w:rPr>
                <w:rFonts w:ascii="Arial" w:hAnsi="Arial" w:cs="Arial"/>
              </w:rPr>
              <w:t>Zakon o odgoju i obrazovanju  u osnovnoj i srednjoj školi</w:t>
            </w:r>
            <w:r>
              <w:rPr>
                <w:rFonts w:ascii="Arial" w:hAnsi="Arial" w:cs="Arial"/>
              </w:rPr>
              <w:t>, Državni pedagoški standard osnovnoškolskog sustava odgoja i obrazovanja, Zakon  o proračunu  (NN</w:t>
            </w:r>
            <w:r w:rsidR="00A475A7">
              <w:rPr>
                <w:rFonts w:ascii="Arial" w:hAnsi="Arial" w:cs="Arial"/>
              </w:rPr>
              <w:t xml:space="preserve"> 144/21</w:t>
            </w:r>
            <w:r>
              <w:rPr>
                <w:rFonts w:ascii="Arial" w:hAnsi="Arial" w:cs="Arial"/>
              </w:rPr>
              <w:t>), Zakon o fiskalnoj odgovornosti, Zakon o sustavu unutarnjih  kontrola u javnom sektoru, Zakon o javnoj nabavi.</w:t>
            </w:r>
            <w:r w:rsidR="009A7B2F">
              <w:rPr>
                <w:rFonts w:ascii="Arial" w:hAnsi="Arial" w:cs="Arial"/>
              </w:rPr>
              <w:t xml:space="preserve"> Podzakonski akti proizašli   iz navedenih zakona.</w:t>
            </w:r>
          </w:p>
        </w:tc>
      </w:tr>
      <w:tr w:rsidR="00AF3706" w:rsidRPr="00C246B5" w14:paraId="79C9D0D0" w14:textId="77777777" w:rsidTr="00AF3706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A7829" w14:textId="77777777" w:rsidR="00AF3706" w:rsidRPr="00831D42" w:rsidRDefault="00AF3706" w:rsidP="00AF3706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Obrazloženje aktivnosti/projekta</w:t>
            </w:r>
          </w:p>
          <w:p w14:paraId="19D07F35" w14:textId="77777777" w:rsidR="00AF3706" w:rsidRPr="007D5A9C" w:rsidRDefault="00AF3706" w:rsidP="00AF3706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05C90BCA" w14:textId="56297AF7" w:rsidR="00AF3706" w:rsidRDefault="008043D8" w:rsidP="005630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6774F">
              <w:rPr>
                <w:rFonts w:ascii="Arial" w:eastAsia="Times New Roman" w:hAnsi="Arial" w:cs="Arial"/>
                <w:color w:val="000000"/>
                <w:lang w:eastAsia="hr-HR"/>
              </w:rPr>
              <w:t xml:space="preserve">Projektom  kapitalnog ulaganja u školski sportski klub planirana je nabavka sportske opreme  kako bi se  članovi </w:t>
            </w:r>
            <w:r w:rsidR="005630B0">
              <w:rPr>
                <w:rFonts w:ascii="Arial" w:eastAsia="Times New Roman" w:hAnsi="Arial" w:cs="Arial"/>
                <w:color w:val="000000"/>
                <w:lang w:eastAsia="hr-HR"/>
              </w:rPr>
              <w:t>školskog sportskog kluba  Kaštel</w:t>
            </w:r>
            <w:r w:rsidRPr="00D6774F">
              <w:rPr>
                <w:rFonts w:ascii="Arial" w:eastAsia="Times New Roman" w:hAnsi="Arial" w:cs="Arial"/>
                <w:color w:val="000000"/>
                <w:lang w:eastAsia="hr-HR"/>
              </w:rPr>
              <w:t xml:space="preserve">  što kvalitetnije pripremali  za natjecanja prema </w:t>
            </w:r>
            <w:r w:rsidR="00B1545C">
              <w:rPr>
                <w:rFonts w:ascii="Arial" w:eastAsia="Times New Roman" w:hAnsi="Arial" w:cs="Arial"/>
                <w:color w:val="000000"/>
                <w:lang w:eastAsia="hr-HR"/>
              </w:rPr>
              <w:t>Državnom pedagoškom standardu.</w:t>
            </w:r>
          </w:p>
          <w:p w14:paraId="4CCDBC75" w14:textId="53A1F8AB" w:rsidR="00A80957" w:rsidRPr="00426885" w:rsidRDefault="00A80957" w:rsidP="00A80957">
            <w:pPr>
              <w:spacing w:after="0" w:line="240" w:lineRule="auto"/>
              <w:ind w:firstLine="39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Ostvarenje je na nuli jer se planira sva nabavka sportske opreme s početkom školske godine.</w:t>
            </w:r>
          </w:p>
          <w:p w14:paraId="6EACE493" w14:textId="4A8C5C98" w:rsidR="00382F8F" w:rsidRPr="00D6774F" w:rsidRDefault="00382F8F" w:rsidP="005630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AF3706" w:rsidRPr="00C246B5" w14:paraId="42CCCA31" w14:textId="77777777" w:rsidTr="00AF3706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86F84" w14:textId="3F59F2F4" w:rsidR="00382F8F" w:rsidRPr="00382F8F" w:rsidRDefault="00382F8F" w:rsidP="00AF3706">
            <w:pPr>
              <w:spacing w:after="0" w:line="240" w:lineRule="auto"/>
              <w:ind w:firstLine="39"/>
              <w:rPr>
                <w:rFonts w:ascii="Arial" w:hAnsi="Arial" w:cs="Arial"/>
              </w:rPr>
            </w:pPr>
            <w:r w:rsidRPr="00382F8F">
              <w:rPr>
                <w:rFonts w:ascii="Arial" w:hAnsi="Arial" w:cs="Arial"/>
              </w:rPr>
              <w:t>Obrazloženje izvršenje aktivnosti/projekta</w:t>
            </w:r>
          </w:p>
          <w:p w14:paraId="5D7D691B" w14:textId="77777777" w:rsidR="00382F8F" w:rsidRDefault="00382F8F" w:rsidP="00AF3706">
            <w:pPr>
              <w:spacing w:after="0" w:line="240" w:lineRule="auto"/>
              <w:ind w:firstLine="39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47FB843" w14:textId="107B1911" w:rsidR="00AF3706" w:rsidRPr="00C246B5" w:rsidRDefault="00AF3706" w:rsidP="00AF3706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31D42">
              <w:rPr>
                <w:rFonts w:ascii="Calibri" w:hAnsi="Calibri" w:cs="Calibri"/>
                <w:b/>
                <w:sz w:val="20"/>
                <w:szCs w:val="20"/>
              </w:rPr>
              <w:tab/>
            </w:r>
            <w:r w:rsidRPr="00831D42">
              <w:rPr>
                <w:rFonts w:ascii="Calibri" w:hAnsi="Calibri" w:cs="Calibri"/>
                <w:sz w:val="20"/>
                <w:szCs w:val="20"/>
              </w:rPr>
              <w:t>Projek</w:t>
            </w:r>
            <w:r w:rsidRPr="00831D42">
              <w:rPr>
                <w:rFonts w:ascii="Calibri" w:hAnsi="Calibri" w:cs="Calibri"/>
                <w:b/>
                <w:sz w:val="20"/>
                <w:szCs w:val="20"/>
              </w:rPr>
              <w:t xml:space="preserve">t </w:t>
            </w:r>
            <w:r w:rsidRPr="00831D42">
              <w:rPr>
                <w:rFonts w:ascii="Calibri" w:hAnsi="Calibri" w:cs="Calibri"/>
                <w:sz w:val="20"/>
                <w:szCs w:val="20"/>
              </w:rPr>
              <w:t>se provodi kontinuirano kroz sve godine.</w:t>
            </w:r>
            <w:r w:rsidRPr="006E6AA2">
              <w:rPr>
                <w:rFonts w:ascii="Arial Narrow" w:hAnsi="Arial Narrow" w:cs="Calibri"/>
                <w:bCs/>
              </w:rPr>
              <w:t xml:space="preserve"> </w:t>
            </w:r>
          </w:p>
        </w:tc>
      </w:tr>
      <w:tr w:rsidR="00AF3706" w:rsidRPr="00C246B5" w14:paraId="68537A82" w14:textId="77777777" w:rsidTr="00AF3706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58A33" w14:textId="77777777" w:rsidR="00AF3706" w:rsidRPr="00831D42" w:rsidRDefault="00AF3706" w:rsidP="00AF3706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831D42">
              <w:rPr>
                <w:rFonts w:ascii="Calibri" w:hAnsi="Calibri" w:cs="Calibri"/>
                <w:b/>
                <w:sz w:val="20"/>
                <w:szCs w:val="20"/>
              </w:rPr>
              <w:t>Pokazatelji rezultata</w:t>
            </w:r>
          </w:p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1"/>
              <w:gridCol w:w="1560"/>
              <w:gridCol w:w="1118"/>
              <w:gridCol w:w="1119"/>
              <w:gridCol w:w="1119"/>
              <w:gridCol w:w="1119"/>
              <w:gridCol w:w="1119"/>
              <w:gridCol w:w="1119"/>
            </w:tblGrid>
            <w:tr w:rsidR="00AF3706" w:rsidRPr="00211FFD" w14:paraId="590E27ED" w14:textId="77777777" w:rsidTr="00AF3706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49439C8B" w14:textId="77777777" w:rsidR="00AF3706" w:rsidRPr="00211FFD" w:rsidRDefault="00AF3706" w:rsidP="00AF370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Pokazatelj rezultata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41D96E6B" w14:textId="77777777" w:rsidR="00AF3706" w:rsidRPr="00211FFD" w:rsidRDefault="00AF3706" w:rsidP="00AF370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Definicija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4D6DC441" w14:textId="77777777" w:rsidR="00AF3706" w:rsidRPr="00211FFD" w:rsidRDefault="00AF3706" w:rsidP="00AF370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Jedinica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070ED319" w14:textId="00BA2251" w:rsidR="00AF3706" w:rsidRPr="00211FFD" w:rsidRDefault="00AF3706" w:rsidP="00A475A7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Polazna vrijednost</w:t>
                  </w:r>
                  <w:r>
                    <w:rPr>
                      <w:rFonts w:ascii="Calibri" w:hAnsi="Calibri" w:cs="Calibri"/>
                    </w:rPr>
                    <w:t xml:space="preserve"> 20</w:t>
                  </w:r>
                  <w:r w:rsidR="00463B96">
                    <w:rPr>
                      <w:rFonts w:ascii="Calibri" w:hAnsi="Calibri" w:cs="Calibri"/>
                    </w:rPr>
                    <w:t>2</w:t>
                  </w:r>
                  <w:r w:rsidR="00A475A7">
                    <w:rPr>
                      <w:rFonts w:ascii="Calibri" w:hAnsi="Calibri" w:cs="Calibri"/>
                    </w:rPr>
                    <w:t>2</w:t>
                  </w:r>
                  <w:r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5EC5259F" w14:textId="77777777" w:rsidR="00AF3706" w:rsidRPr="00211FFD" w:rsidRDefault="00AF3706" w:rsidP="00AF370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Izvor 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4C411FCD" w14:textId="7F883075" w:rsidR="00AF3706" w:rsidRPr="00211FFD" w:rsidRDefault="00AF3706" w:rsidP="00A475A7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A475A7">
                    <w:rPr>
                      <w:rFonts w:ascii="Calibri" w:hAnsi="Calibri" w:cs="Calibri"/>
                    </w:rPr>
                    <w:t>3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796DC98B" w14:textId="7934DBDD" w:rsidR="00AF3706" w:rsidRPr="00211FFD" w:rsidRDefault="00AF3706" w:rsidP="00A475A7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A475A7">
                    <w:rPr>
                      <w:rFonts w:ascii="Calibri" w:hAnsi="Calibri" w:cs="Calibri"/>
                    </w:rPr>
                    <w:t>4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03D9E40B" w14:textId="65336C3B" w:rsidR="00AF3706" w:rsidRPr="00211FFD" w:rsidRDefault="00AF3706" w:rsidP="00A475A7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A475A7">
                    <w:rPr>
                      <w:rFonts w:ascii="Calibri" w:hAnsi="Calibri" w:cs="Calibri"/>
                    </w:rPr>
                    <w:t>5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</w:tr>
            <w:tr w:rsidR="00AF3706" w:rsidRPr="00211FFD" w14:paraId="25BAAF9F" w14:textId="77777777" w:rsidTr="00AF3706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1E9634" w14:textId="77777777" w:rsidR="00AF3706" w:rsidRPr="00211FFD" w:rsidRDefault="008043D8" w:rsidP="00AF3706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Sudjelovanje na što većem broju </w:t>
                  </w:r>
                  <w:r>
                    <w:rPr>
                      <w:rFonts w:ascii="Calibri" w:hAnsi="Calibri" w:cs="Calibri"/>
                      <w:i/>
                    </w:rPr>
                    <w:lastRenderedPageBreak/>
                    <w:t>Županijskih i Državnih natjecanja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74F9F9" w14:textId="77777777" w:rsidR="00AF3706" w:rsidRPr="00211FFD" w:rsidRDefault="00866535" w:rsidP="00AF3706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lastRenderedPageBreak/>
                    <w:t xml:space="preserve">Povećanje broja sportskih grupa </w:t>
                  </w:r>
                  <w:r>
                    <w:rPr>
                      <w:rFonts w:ascii="Calibri" w:hAnsi="Calibri" w:cs="Calibri"/>
                      <w:i/>
                    </w:rPr>
                    <w:lastRenderedPageBreak/>
                    <w:t>po različitim vrstama sportova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A677F5" w14:textId="77777777" w:rsidR="00AF3706" w:rsidRPr="00211FFD" w:rsidRDefault="00866535" w:rsidP="00AF3706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lastRenderedPageBreak/>
                    <w:t xml:space="preserve">Broj grupa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54DC2D" w14:textId="77777777" w:rsidR="00AF3706" w:rsidRPr="00211FFD" w:rsidRDefault="00866535" w:rsidP="00AF3706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8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8F92F2" w14:textId="77777777" w:rsidR="00AF3706" w:rsidRPr="00211FFD" w:rsidRDefault="00866535" w:rsidP="00AF3706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škola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053DA1" w14:textId="7FF6A007" w:rsidR="00AF3706" w:rsidRPr="00211FFD" w:rsidRDefault="00866535" w:rsidP="00A475A7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</w:t>
                  </w:r>
                  <w:r w:rsidR="00A475A7">
                    <w:rPr>
                      <w:rFonts w:ascii="Calibri" w:hAnsi="Calibri" w:cs="Calibri"/>
                      <w:i/>
                    </w:rPr>
                    <w:t>1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1A4318" w14:textId="77777777" w:rsidR="00AF3706" w:rsidRPr="00211FFD" w:rsidRDefault="009A7B2F" w:rsidP="00AF3706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12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8CE85A" w14:textId="2E42BB19" w:rsidR="00AF3706" w:rsidRPr="00211FFD" w:rsidRDefault="009A7B2F" w:rsidP="00A475A7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</w:t>
                  </w:r>
                  <w:r w:rsidR="00A475A7">
                    <w:rPr>
                      <w:rFonts w:ascii="Calibri" w:hAnsi="Calibri" w:cs="Calibri"/>
                      <w:i/>
                    </w:rPr>
                    <w:t>2</w:t>
                  </w:r>
                </w:p>
              </w:tc>
            </w:tr>
          </w:tbl>
          <w:p w14:paraId="05F021F5" w14:textId="77777777" w:rsidR="00AF3706" w:rsidRPr="00C246B5" w:rsidRDefault="00AF3706" w:rsidP="00AF3706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0450CAFF" w14:textId="77777777" w:rsidR="003A0804" w:rsidRDefault="006F684A" w:rsidP="00901C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 xml:space="preserve">     </w:t>
      </w:r>
    </w:p>
    <w:p w14:paraId="743B8619" w14:textId="77777777" w:rsidR="003A0804" w:rsidRDefault="003A0804" w:rsidP="00901C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658FCA81" w14:textId="6E635833" w:rsidR="00473602" w:rsidRDefault="006F684A" w:rsidP="00901C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</w:t>
      </w:r>
    </w:p>
    <w:tbl>
      <w:tblPr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D6774F" w:rsidRPr="00700BE1" w14:paraId="5CBEEC81" w14:textId="77777777" w:rsidTr="00612A7E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8ABAD" w14:textId="77777777" w:rsidR="00D6774F" w:rsidRPr="00700BE1" w:rsidRDefault="00D6774F" w:rsidP="00387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700B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Šifra i naziv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projekta </w:t>
            </w:r>
            <w:r w:rsidRPr="00700B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K370407   Kapitalno ulaganje u </w:t>
            </w:r>
            <w:r w:rsidR="00387C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školske udžbenike</w:t>
            </w:r>
            <w:r w:rsidRPr="00700B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 </w:t>
            </w:r>
          </w:p>
        </w:tc>
      </w:tr>
      <w:tr w:rsidR="00D6774F" w:rsidRPr="00C246B5" w14:paraId="0589BA7E" w14:textId="77777777" w:rsidTr="00612A7E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3F6D8" w14:textId="77777777" w:rsidR="00D6774F" w:rsidRPr="00C246B5" w:rsidRDefault="00D6774F" w:rsidP="000E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31D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Zakonske i druge pravne osnove programa</w:t>
            </w:r>
            <w:r w:rsidRPr="00831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:</w:t>
            </w:r>
          </w:p>
          <w:p w14:paraId="18A1781D" w14:textId="7D046857" w:rsidR="00D6774F" w:rsidRPr="00C246B5" w:rsidRDefault="00D6774F" w:rsidP="004555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C4F05">
              <w:rPr>
                <w:rFonts w:ascii="Arial" w:hAnsi="Arial" w:cs="Arial"/>
              </w:rPr>
              <w:t>Zakon o odgoju i obrazovanju  u osnovnoj i srednjoj školi</w:t>
            </w:r>
            <w:r>
              <w:rPr>
                <w:rFonts w:ascii="Arial" w:hAnsi="Arial" w:cs="Arial"/>
              </w:rPr>
              <w:t xml:space="preserve">, Državni pedagoški standard osnovnoškolskog sustava odgoja i obrazovanja, Zakon  o proračunu  (NN </w:t>
            </w:r>
            <w:r w:rsidR="004555D0">
              <w:rPr>
                <w:rFonts w:ascii="Arial" w:hAnsi="Arial" w:cs="Arial"/>
              </w:rPr>
              <w:t>144/21</w:t>
            </w:r>
            <w:r>
              <w:rPr>
                <w:rFonts w:ascii="Arial" w:hAnsi="Arial" w:cs="Arial"/>
              </w:rPr>
              <w:t>), Zakon o fiskalnoj odgovornosti, Zakon o sustavu unutarnjih  kontrola u javnom sektoru, Zakon o javnoj nabavi. Podzakonski akti proizašli   iz navedenih zakona.</w:t>
            </w:r>
          </w:p>
        </w:tc>
      </w:tr>
      <w:tr w:rsidR="00D6774F" w:rsidRPr="008043D8" w14:paraId="150CCCD9" w14:textId="77777777" w:rsidTr="00612A7E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431F8" w14:textId="77777777" w:rsidR="00D6774F" w:rsidRPr="00831D42" w:rsidRDefault="00D6774F" w:rsidP="000E0344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Obrazloženje aktivnosti/projekta</w:t>
            </w:r>
          </w:p>
          <w:p w14:paraId="74BDA16D" w14:textId="77777777" w:rsidR="00D6774F" w:rsidRPr="007D5A9C" w:rsidRDefault="00D6774F" w:rsidP="000E0344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555F80A2" w14:textId="77777777" w:rsidR="00D6774F" w:rsidRDefault="00387C4E" w:rsidP="00387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Odlukom MZO provodi se  proces nabavke  udžbenika za sve učenike naše škole.</w:t>
            </w:r>
            <w:r w:rsidR="005630B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Navedenim  projektom  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="005630B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dolazi do uštede i racionalizacije  tiskanja udžbenika te velika financijska  potpora roditeljima. 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</w:p>
          <w:p w14:paraId="04EF1587" w14:textId="77777777" w:rsidR="00A80957" w:rsidRDefault="00A80957" w:rsidP="00387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69C9E627" w14:textId="581EFBBB" w:rsidR="00A80957" w:rsidRPr="00426885" w:rsidRDefault="00A80957" w:rsidP="00A80957">
            <w:pPr>
              <w:spacing w:after="0" w:line="240" w:lineRule="auto"/>
              <w:ind w:firstLine="39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Ostvarenje je na nuli jer se planira sva nabava  udžbenika u toku kolovoza prije početka školske godine.</w:t>
            </w:r>
          </w:p>
          <w:p w14:paraId="29E6C47E" w14:textId="154B4DA9" w:rsidR="00A80957" w:rsidRPr="008043D8" w:rsidRDefault="00A80957" w:rsidP="00387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D6774F" w:rsidRPr="00C246B5" w14:paraId="3AB63395" w14:textId="77777777" w:rsidTr="00612A7E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CF7ED" w14:textId="77777777" w:rsidR="00A80957" w:rsidRPr="00382F8F" w:rsidRDefault="00A80957" w:rsidP="00A80957">
            <w:pPr>
              <w:spacing w:after="0" w:line="240" w:lineRule="auto"/>
              <w:ind w:firstLine="39"/>
              <w:rPr>
                <w:rFonts w:ascii="Arial" w:hAnsi="Arial" w:cs="Arial"/>
              </w:rPr>
            </w:pPr>
            <w:r w:rsidRPr="00382F8F">
              <w:rPr>
                <w:rFonts w:ascii="Arial" w:hAnsi="Arial" w:cs="Arial"/>
              </w:rPr>
              <w:t>Obrazloženje izvršenje aktivnosti/projekta</w:t>
            </w:r>
          </w:p>
          <w:p w14:paraId="59E68C78" w14:textId="77777777" w:rsidR="00A80957" w:rsidRDefault="00A80957" w:rsidP="00B1545C">
            <w:pPr>
              <w:spacing w:after="0" w:line="240" w:lineRule="auto"/>
              <w:ind w:firstLine="39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166AAE0" w14:textId="2DE4BC43" w:rsidR="00D6774F" w:rsidRPr="00C246B5" w:rsidRDefault="00D6774F" w:rsidP="00B1545C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31D42">
              <w:rPr>
                <w:rFonts w:ascii="Calibri" w:hAnsi="Calibri" w:cs="Calibri"/>
                <w:b/>
                <w:sz w:val="20"/>
                <w:szCs w:val="20"/>
              </w:rPr>
              <w:tab/>
            </w:r>
            <w:r w:rsidRPr="00831D42">
              <w:rPr>
                <w:rFonts w:ascii="Calibri" w:hAnsi="Calibri" w:cs="Calibri"/>
                <w:sz w:val="20"/>
                <w:szCs w:val="20"/>
              </w:rPr>
              <w:t>Projek</w:t>
            </w:r>
            <w:r w:rsidRPr="00831D42">
              <w:rPr>
                <w:rFonts w:ascii="Calibri" w:hAnsi="Calibri" w:cs="Calibri"/>
                <w:b/>
                <w:sz w:val="20"/>
                <w:szCs w:val="20"/>
              </w:rPr>
              <w:t xml:space="preserve">t </w:t>
            </w:r>
            <w:r w:rsidR="00F56987">
              <w:rPr>
                <w:rFonts w:ascii="Calibri" w:hAnsi="Calibri" w:cs="Calibri"/>
                <w:b/>
                <w:sz w:val="20"/>
                <w:szCs w:val="20"/>
              </w:rPr>
              <w:t xml:space="preserve">traje </w:t>
            </w:r>
            <w:r w:rsidR="00B1545C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F56987">
              <w:rPr>
                <w:rFonts w:ascii="Calibri" w:hAnsi="Calibri" w:cs="Calibri"/>
                <w:b/>
                <w:sz w:val="20"/>
                <w:szCs w:val="20"/>
              </w:rPr>
              <w:t xml:space="preserve">cijele godine, a </w:t>
            </w:r>
            <w:r w:rsidR="00B1545C">
              <w:rPr>
                <w:rFonts w:ascii="Calibri" w:hAnsi="Calibri" w:cs="Calibri"/>
                <w:b/>
                <w:sz w:val="20"/>
                <w:szCs w:val="20"/>
              </w:rPr>
              <w:t>planiran za sve naredne godine  kontinuirano.</w:t>
            </w:r>
            <w:r w:rsidR="007E2E52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6E6AA2">
              <w:rPr>
                <w:rFonts w:ascii="Arial Narrow" w:hAnsi="Arial Narrow" w:cs="Calibri"/>
                <w:bCs/>
              </w:rPr>
              <w:t xml:space="preserve"> </w:t>
            </w:r>
          </w:p>
        </w:tc>
      </w:tr>
      <w:tr w:rsidR="00D6774F" w:rsidRPr="00C246B5" w14:paraId="1A8E14C8" w14:textId="77777777" w:rsidTr="00612A7E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5BDA8" w14:textId="77777777" w:rsidR="00D6774F" w:rsidRPr="00831D42" w:rsidRDefault="00D6774F" w:rsidP="000E0344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831D42">
              <w:rPr>
                <w:rFonts w:ascii="Calibri" w:hAnsi="Calibri" w:cs="Calibri"/>
                <w:b/>
                <w:sz w:val="20"/>
                <w:szCs w:val="20"/>
              </w:rPr>
              <w:t>Pokazatelji rezultata</w:t>
            </w:r>
          </w:p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1"/>
              <w:gridCol w:w="1560"/>
              <w:gridCol w:w="1118"/>
              <w:gridCol w:w="1119"/>
              <w:gridCol w:w="1119"/>
              <w:gridCol w:w="1119"/>
              <w:gridCol w:w="1119"/>
              <w:gridCol w:w="1119"/>
            </w:tblGrid>
            <w:tr w:rsidR="00D6774F" w:rsidRPr="00211FFD" w14:paraId="28BBCA22" w14:textId="77777777" w:rsidTr="000E0344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5AA9D0C3" w14:textId="77777777" w:rsidR="00D6774F" w:rsidRPr="00211FFD" w:rsidRDefault="00D6774F" w:rsidP="000E0344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Pokazatelj rezultata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3FBAB70F" w14:textId="77777777" w:rsidR="00D6774F" w:rsidRPr="00211FFD" w:rsidRDefault="00D6774F" w:rsidP="000E0344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Definicija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790D9BB4" w14:textId="77777777" w:rsidR="00D6774F" w:rsidRPr="00211FFD" w:rsidRDefault="00D6774F" w:rsidP="000E0344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Jedinica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1A1B3FC1" w14:textId="723408AE" w:rsidR="00D6774F" w:rsidRPr="00211FFD" w:rsidRDefault="00D6774F" w:rsidP="00A475A7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Polazna vrijednost</w:t>
                  </w:r>
                  <w:r w:rsidR="00463B96">
                    <w:rPr>
                      <w:rFonts w:ascii="Calibri" w:hAnsi="Calibri" w:cs="Calibri"/>
                    </w:rPr>
                    <w:t xml:space="preserve"> 202</w:t>
                  </w:r>
                  <w:r w:rsidR="00A475A7">
                    <w:rPr>
                      <w:rFonts w:ascii="Calibri" w:hAnsi="Calibri" w:cs="Calibri"/>
                    </w:rPr>
                    <w:t>2</w:t>
                  </w:r>
                  <w:r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2269903A" w14:textId="77777777" w:rsidR="00D6774F" w:rsidRPr="00211FFD" w:rsidRDefault="00D6774F" w:rsidP="000E0344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Izvor 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46CED4FD" w14:textId="4F8A1E5C" w:rsidR="00D6774F" w:rsidRPr="00211FFD" w:rsidRDefault="00D6774F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A475A7">
                    <w:rPr>
                      <w:rFonts w:ascii="Calibri" w:hAnsi="Calibri" w:cs="Calibri"/>
                    </w:rPr>
                    <w:t>3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07CDD889" w14:textId="346B4E13" w:rsidR="00D6774F" w:rsidRPr="00211FFD" w:rsidRDefault="00D6774F" w:rsidP="00A475A7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A475A7">
                    <w:rPr>
                      <w:rFonts w:ascii="Calibri" w:hAnsi="Calibri" w:cs="Calibri"/>
                    </w:rPr>
                    <w:t>4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7EF8C573" w14:textId="5630A8EE" w:rsidR="00D6774F" w:rsidRPr="00211FFD" w:rsidRDefault="00D6774F" w:rsidP="00A475A7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A475A7">
                    <w:rPr>
                      <w:rFonts w:ascii="Calibri" w:hAnsi="Calibri" w:cs="Calibri"/>
                    </w:rPr>
                    <w:t>5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</w:tr>
            <w:tr w:rsidR="00387C4E" w:rsidRPr="00211FFD" w14:paraId="04367020" w14:textId="77777777" w:rsidTr="000E0344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464FD8" w14:textId="77777777" w:rsidR="00387C4E" w:rsidRPr="00211FFD" w:rsidRDefault="00387C4E" w:rsidP="00387C4E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Svake godine manje kupljenih udžbenika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71F4F9" w14:textId="77777777" w:rsidR="00387C4E" w:rsidRPr="00211FFD" w:rsidRDefault="00387C4E" w:rsidP="00387C4E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Sačuvani udžbenici 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CFD6B1" w14:textId="77777777" w:rsidR="00387C4E" w:rsidRPr="00211FFD" w:rsidRDefault="00387C4E" w:rsidP="000E0344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Broj kompleta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6BFCE0" w14:textId="77777777" w:rsidR="00387C4E" w:rsidRPr="00211FFD" w:rsidRDefault="00387C4E" w:rsidP="005630B0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3</w:t>
                  </w:r>
                  <w:r w:rsidR="005630B0">
                    <w:rPr>
                      <w:rFonts w:ascii="Calibri" w:hAnsi="Calibri" w:cs="Calibri"/>
                      <w:i/>
                    </w:rPr>
                    <w:t>00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D0D62C" w14:textId="77777777" w:rsidR="00387C4E" w:rsidRPr="00211FFD" w:rsidRDefault="00387C4E" w:rsidP="000E0344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Škola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B53AB0" w14:textId="4A3A4266" w:rsidR="00387C4E" w:rsidRPr="00211FFD" w:rsidRDefault="00A475A7" w:rsidP="00A475A7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280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995093" w14:textId="77777777" w:rsidR="00387C4E" w:rsidRPr="00211FFD" w:rsidRDefault="00387C4E" w:rsidP="000E0344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250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B4DAB1" w14:textId="2A869644" w:rsidR="00387C4E" w:rsidRPr="00211FFD" w:rsidRDefault="00387C4E" w:rsidP="00A475A7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2</w:t>
                  </w:r>
                  <w:r w:rsidR="00A475A7">
                    <w:rPr>
                      <w:rFonts w:ascii="Calibri" w:hAnsi="Calibri" w:cs="Calibri"/>
                      <w:i/>
                    </w:rPr>
                    <w:t>5</w:t>
                  </w:r>
                  <w:r>
                    <w:rPr>
                      <w:rFonts w:ascii="Calibri" w:hAnsi="Calibri" w:cs="Calibri"/>
                      <w:i/>
                    </w:rPr>
                    <w:t>0</w:t>
                  </w:r>
                </w:p>
              </w:tc>
            </w:tr>
          </w:tbl>
          <w:p w14:paraId="37783B77" w14:textId="77777777" w:rsidR="00D6774F" w:rsidRPr="00C246B5" w:rsidRDefault="00D6774F" w:rsidP="000E0344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1D7BAA59" w14:textId="77777777" w:rsidR="00272925" w:rsidRDefault="006F684A" w:rsidP="00901C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                                                                   </w:t>
      </w:r>
    </w:p>
    <w:p w14:paraId="43B216AE" w14:textId="2DB0E44B" w:rsidR="003A0804" w:rsidRDefault="00A80957" w:rsidP="00901C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</w:t>
      </w:r>
    </w:p>
    <w:p w14:paraId="7632D0EF" w14:textId="3E79F283" w:rsidR="005A1D9B" w:rsidRDefault="005A1D9B" w:rsidP="00901C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67595A1D" w14:textId="399A9B13" w:rsidR="005A1D9B" w:rsidRDefault="005A1D9B" w:rsidP="00901C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7B3C0AF4" w14:textId="77777777" w:rsidR="005A1D9B" w:rsidRDefault="005A1D9B" w:rsidP="00901C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17B6EB0A" w14:textId="77777777" w:rsidR="005A1D9B" w:rsidRDefault="005A1D9B" w:rsidP="00901C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45036AE5" w14:textId="33BECAF7" w:rsidR="003A0804" w:rsidRDefault="003A0804" w:rsidP="00901C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397D3BF9" w14:textId="7851BA2A" w:rsidR="00AB2E5F" w:rsidRPr="005A1D9B" w:rsidRDefault="00AB2E5F" w:rsidP="00901C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5A1D9B">
        <w:rPr>
          <w:rFonts w:ascii="Arial" w:eastAsia="Times New Roman" w:hAnsi="Arial" w:cs="Arial"/>
          <w:b/>
          <w:color w:val="000000"/>
          <w:sz w:val="28"/>
          <w:szCs w:val="28"/>
        </w:rPr>
        <w:t xml:space="preserve">POSEBNI IZVJEŠTAJ O POLUGODIŠNJEM IZVJEŠTAJU </w:t>
      </w:r>
      <w:r w:rsidR="007F4CB9" w:rsidRPr="005A1D9B">
        <w:rPr>
          <w:rFonts w:ascii="Arial" w:eastAsia="Times New Roman" w:hAnsi="Arial" w:cs="Arial"/>
          <w:b/>
          <w:color w:val="000000"/>
          <w:sz w:val="28"/>
          <w:szCs w:val="28"/>
        </w:rPr>
        <w:t xml:space="preserve">O </w:t>
      </w:r>
      <w:r w:rsidRPr="005A1D9B">
        <w:rPr>
          <w:rFonts w:ascii="Arial" w:eastAsia="Times New Roman" w:hAnsi="Arial" w:cs="Arial"/>
          <w:b/>
          <w:color w:val="000000"/>
          <w:sz w:val="28"/>
          <w:szCs w:val="28"/>
        </w:rPr>
        <w:t>IZVRŠENJU FINA</w:t>
      </w:r>
      <w:r w:rsidR="007F4CB9" w:rsidRPr="005A1D9B">
        <w:rPr>
          <w:rFonts w:ascii="Arial" w:eastAsia="Times New Roman" w:hAnsi="Arial" w:cs="Arial"/>
          <w:b/>
          <w:color w:val="000000"/>
          <w:sz w:val="28"/>
          <w:szCs w:val="28"/>
        </w:rPr>
        <w:t>N</w:t>
      </w:r>
      <w:r w:rsidRPr="005A1D9B">
        <w:rPr>
          <w:rFonts w:ascii="Arial" w:eastAsia="Times New Roman" w:hAnsi="Arial" w:cs="Arial"/>
          <w:b/>
          <w:color w:val="000000"/>
          <w:sz w:val="28"/>
          <w:szCs w:val="28"/>
        </w:rPr>
        <w:t>CIJSKOG PLANA</w:t>
      </w:r>
    </w:p>
    <w:p w14:paraId="1D618229" w14:textId="7F0AAD05" w:rsidR="00AB2E5F" w:rsidRDefault="00AB2E5F" w:rsidP="00901C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</w:p>
    <w:p w14:paraId="579C9DBD" w14:textId="0BBBA55B" w:rsidR="005A1D9B" w:rsidRDefault="005A1D9B" w:rsidP="00901C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</w:p>
    <w:p w14:paraId="38C3449D" w14:textId="77777777" w:rsidR="005A1D9B" w:rsidRPr="005A1D9B" w:rsidRDefault="005A1D9B" w:rsidP="00901C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</w:p>
    <w:p w14:paraId="25B3C055" w14:textId="1C632A11" w:rsidR="00AB2E5F" w:rsidRPr="005A1D9B" w:rsidRDefault="00AB2E5F" w:rsidP="00901C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</w:p>
    <w:p w14:paraId="23519BE1" w14:textId="58BF061F" w:rsidR="00AB2E5F" w:rsidRPr="005A1D9B" w:rsidRDefault="00AB2E5F" w:rsidP="00901C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5A1D9B">
        <w:rPr>
          <w:rFonts w:ascii="Arial" w:eastAsia="Times New Roman" w:hAnsi="Arial" w:cs="Arial"/>
          <w:b/>
          <w:color w:val="000000"/>
        </w:rPr>
        <w:t>- IZVJEŠTAJ O ZADUŽIVANJU NA DOMAĆEM I STRANOM TRŽIŠTU NOVCA I KAPITALA</w:t>
      </w:r>
    </w:p>
    <w:p w14:paraId="5506410C" w14:textId="101C58C6" w:rsidR="00AB2E5F" w:rsidRPr="005A1D9B" w:rsidRDefault="00AB2E5F" w:rsidP="00901C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</w:p>
    <w:p w14:paraId="2A8658E8" w14:textId="43BD9681" w:rsidR="00AB2E5F" w:rsidRPr="005A1D9B" w:rsidRDefault="00AB2E5F" w:rsidP="00901C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5A1D9B">
        <w:rPr>
          <w:rFonts w:ascii="Arial" w:eastAsia="Times New Roman" w:hAnsi="Arial" w:cs="Arial"/>
          <w:color w:val="000000"/>
        </w:rPr>
        <w:t>Naša škola</w:t>
      </w:r>
      <w:r w:rsidR="007F4CB9" w:rsidRPr="005A1D9B">
        <w:rPr>
          <w:rFonts w:ascii="Arial" w:eastAsia="Times New Roman" w:hAnsi="Arial" w:cs="Arial"/>
          <w:color w:val="000000"/>
        </w:rPr>
        <w:t xml:space="preserve"> kao korisnik proračuna JLS Grada Crikvenice </w:t>
      </w:r>
      <w:r w:rsidRPr="005A1D9B">
        <w:rPr>
          <w:rFonts w:ascii="Arial" w:eastAsia="Times New Roman" w:hAnsi="Arial" w:cs="Arial"/>
          <w:color w:val="000000"/>
        </w:rPr>
        <w:t xml:space="preserve"> nema preuzetih obaveza po kreditnim zaduženjima</w:t>
      </w:r>
      <w:r w:rsidR="007F4CB9" w:rsidRPr="005A1D9B">
        <w:rPr>
          <w:rFonts w:ascii="Arial" w:eastAsia="Times New Roman" w:hAnsi="Arial" w:cs="Arial"/>
          <w:b/>
          <w:color w:val="000000"/>
        </w:rPr>
        <w:t>.</w:t>
      </w:r>
    </w:p>
    <w:p w14:paraId="685F675B" w14:textId="4F0E1919" w:rsidR="007F4CB9" w:rsidRPr="005A1D9B" w:rsidRDefault="007F4CB9" w:rsidP="00901C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</w:p>
    <w:p w14:paraId="6AE5AF31" w14:textId="196E7140" w:rsidR="007F4CB9" w:rsidRPr="005A1D9B" w:rsidRDefault="007F4CB9" w:rsidP="00901C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</w:p>
    <w:p w14:paraId="3CFB5747" w14:textId="77777777" w:rsidR="007F4CB9" w:rsidRPr="005A1D9B" w:rsidRDefault="007F4CB9" w:rsidP="00901C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</w:p>
    <w:p w14:paraId="2AC6D4D1" w14:textId="77777777" w:rsidR="003A0804" w:rsidRPr="005A1D9B" w:rsidRDefault="003A0804" w:rsidP="00901C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</w:p>
    <w:p w14:paraId="515D5C94" w14:textId="20C8823D" w:rsidR="003A0804" w:rsidRPr="005A1D9B" w:rsidRDefault="007F4CB9" w:rsidP="00901C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5A1D9B">
        <w:rPr>
          <w:rFonts w:ascii="Arial" w:eastAsia="Times New Roman" w:hAnsi="Arial" w:cs="Arial"/>
          <w:b/>
          <w:color w:val="000000"/>
        </w:rPr>
        <w:t>-  IZVJEŠTAJ O STANJU DOSPJELIH OBAVEZA</w:t>
      </w:r>
    </w:p>
    <w:p w14:paraId="4739299D" w14:textId="5B5D28E2" w:rsidR="007F4CB9" w:rsidRPr="005A1D9B" w:rsidRDefault="007F4CB9" w:rsidP="00901C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5A1D9B">
        <w:rPr>
          <w:rFonts w:ascii="Arial" w:eastAsia="Times New Roman" w:hAnsi="Arial" w:cs="Arial"/>
          <w:b/>
          <w:color w:val="000000"/>
        </w:rPr>
        <w:t xml:space="preserve">    </w:t>
      </w:r>
    </w:p>
    <w:p w14:paraId="1FF65CCA" w14:textId="77777777" w:rsidR="007F4CB9" w:rsidRDefault="007F4CB9" w:rsidP="00901C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5C6208FA" w14:textId="6B232E55" w:rsidR="007F4CB9" w:rsidRDefault="007F4CB9" w:rsidP="00901C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STANJE NEPODMIRENIH OBAVEZA</w:t>
      </w:r>
    </w:p>
    <w:p w14:paraId="3FB56F69" w14:textId="2C8218DE" w:rsidR="007F4CB9" w:rsidRDefault="007F4CB9" w:rsidP="00901C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1600CBA0" w14:textId="77777777" w:rsidR="007F4CB9" w:rsidRDefault="007F4CB9" w:rsidP="00901C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5DCFE325" w14:textId="6A66939A" w:rsidR="007F4CB9" w:rsidRDefault="007F4CB9" w:rsidP="00901C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9"/>
        <w:gridCol w:w="2349"/>
        <w:gridCol w:w="2349"/>
        <w:gridCol w:w="2349"/>
      </w:tblGrid>
      <w:tr w:rsidR="007F4CB9" w14:paraId="51829353" w14:textId="77777777" w:rsidTr="007F4CB9">
        <w:tc>
          <w:tcPr>
            <w:tcW w:w="2349" w:type="dxa"/>
          </w:tcPr>
          <w:p w14:paraId="289927F7" w14:textId="77777777" w:rsidR="007F4CB9" w:rsidRPr="005A1D9B" w:rsidRDefault="007F4CB9" w:rsidP="00901CEB">
            <w:pPr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</w:p>
          <w:p w14:paraId="02C4E16B" w14:textId="77777777" w:rsidR="007F4CB9" w:rsidRPr="005A1D9B" w:rsidRDefault="007F4CB9" w:rsidP="00901CEB">
            <w:pPr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</w:p>
          <w:p w14:paraId="40BFC20C" w14:textId="5D8642FE" w:rsidR="007F4CB9" w:rsidRPr="005A1D9B" w:rsidRDefault="007F4CB9" w:rsidP="00901CEB">
            <w:pPr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2349" w:type="dxa"/>
          </w:tcPr>
          <w:p w14:paraId="3051DFAE" w14:textId="3F7D2DC0" w:rsidR="007F4CB9" w:rsidRPr="005A1D9B" w:rsidRDefault="007F4CB9" w:rsidP="00901CEB">
            <w:pPr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5A1D9B">
              <w:rPr>
                <w:rFonts w:ascii="Arial" w:eastAsia="Times New Roman" w:hAnsi="Arial" w:cs="Arial"/>
                <w:b/>
                <w:color w:val="000000"/>
              </w:rPr>
              <w:t>Obaveze 30.06.2023.</w:t>
            </w:r>
          </w:p>
          <w:p w14:paraId="17840DFE" w14:textId="50EC147F" w:rsidR="007F4CB9" w:rsidRPr="005A1D9B" w:rsidRDefault="007F4CB9" w:rsidP="007F4CB9">
            <w:pPr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5A1D9B">
              <w:rPr>
                <w:rFonts w:ascii="Arial" w:eastAsia="Times New Roman" w:hAnsi="Arial" w:cs="Arial"/>
                <w:b/>
                <w:color w:val="000000"/>
              </w:rPr>
              <w:t>dospjele</w:t>
            </w:r>
          </w:p>
        </w:tc>
        <w:tc>
          <w:tcPr>
            <w:tcW w:w="2349" w:type="dxa"/>
          </w:tcPr>
          <w:p w14:paraId="09A36F38" w14:textId="77777777" w:rsidR="007F4CB9" w:rsidRPr="005A1D9B" w:rsidRDefault="007F4CB9" w:rsidP="00901CEB">
            <w:pPr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5A1D9B">
              <w:rPr>
                <w:rFonts w:ascii="Arial" w:eastAsia="Times New Roman" w:hAnsi="Arial" w:cs="Arial"/>
                <w:b/>
                <w:color w:val="000000"/>
              </w:rPr>
              <w:t>Obaveze  30.06.2023.</w:t>
            </w:r>
          </w:p>
          <w:p w14:paraId="401995A0" w14:textId="55808C73" w:rsidR="007F4CB9" w:rsidRPr="005A1D9B" w:rsidRDefault="007F4CB9" w:rsidP="00901CEB">
            <w:pPr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5A1D9B">
              <w:rPr>
                <w:rFonts w:ascii="Arial" w:eastAsia="Times New Roman" w:hAnsi="Arial" w:cs="Arial"/>
                <w:b/>
                <w:color w:val="000000"/>
              </w:rPr>
              <w:t xml:space="preserve">nedospjele </w:t>
            </w:r>
          </w:p>
        </w:tc>
        <w:tc>
          <w:tcPr>
            <w:tcW w:w="2349" w:type="dxa"/>
          </w:tcPr>
          <w:p w14:paraId="783C063D" w14:textId="77777777" w:rsidR="007F4CB9" w:rsidRPr="005A1D9B" w:rsidRDefault="007F4CB9" w:rsidP="00901CEB">
            <w:pPr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5A1D9B">
              <w:rPr>
                <w:rFonts w:ascii="Arial" w:eastAsia="Times New Roman" w:hAnsi="Arial" w:cs="Arial"/>
                <w:b/>
                <w:color w:val="000000"/>
              </w:rPr>
              <w:t xml:space="preserve">Obaveze </w:t>
            </w:r>
          </w:p>
          <w:p w14:paraId="30595F9F" w14:textId="77777777" w:rsidR="007F4CB9" w:rsidRPr="005A1D9B" w:rsidRDefault="007F4CB9" w:rsidP="00901CEB">
            <w:pPr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5A1D9B">
              <w:rPr>
                <w:rFonts w:ascii="Arial" w:eastAsia="Times New Roman" w:hAnsi="Arial" w:cs="Arial"/>
                <w:b/>
                <w:color w:val="000000"/>
              </w:rPr>
              <w:t>30.06.2023.</w:t>
            </w:r>
          </w:p>
          <w:p w14:paraId="308DF87D" w14:textId="2F451562" w:rsidR="007F4CB9" w:rsidRPr="005A1D9B" w:rsidRDefault="007F4CB9" w:rsidP="00901CEB">
            <w:pPr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5A1D9B">
              <w:rPr>
                <w:rFonts w:ascii="Arial" w:eastAsia="Times New Roman" w:hAnsi="Arial" w:cs="Arial"/>
                <w:b/>
                <w:color w:val="000000"/>
              </w:rPr>
              <w:t xml:space="preserve">Ukupno </w:t>
            </w:r>
          </w:p>
        </w:tc>
      </w:tr>
      <w:tr w:rsidR="007F4CB9" w14:paraId="71DAEBA0" w14:textId="77777777" w:rsidTr="007F4CB9">
        <w:tc>
          <w:tcPr>
            <w:tcW w:w="2349" w:type="dxa"/>
          </w:tcPr>
          <w:p w14:paraId="0D8C62CE" w14:textId="31437D14" w:rsidR="007F4CB9" w:rsidRPr="005A1D9B" w:rsidRDefault="007F4CB9" w:rsidP="00901CEB">
            <w:pPr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5A1D9B">
              <w:rPr>
                <w:rFonts w:ascii="Arial" w:eastAsia="Times New Roman" w:hAnsi="Arial" w:cs="Arial"/>
                <w:b/>
                <w:color w:val="000000"/>
              </w:rPr>
              <w:t xml:space="preserve">OSNOVNA ŠKOLA VLADIMIRA NAZORA </w:t>
            </w:r>
          </w:p>
          <w:p w14:paraId="05222B7B" w14:textId="048E8B86" w:rsidR="007F4CB9" w:rsidRPr="005A1D9B" w:rsidRDefault="007F4CB9" w:rsidP="00901CEB">
            <w:pPr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5A1D9B">
              <w:rPr>
                <w:rFonts w:ascii="Arial" w:eastAsia="Times New Roman" w:hAnsi="Arial" w:cs="Arial"/>
                <w:b/>
                <w:color w:val="000000"/>
              </w:rPr>
              <w:t xml:space="preserve">CRIKVENICA </w:t>
            </w:r>
          </w:p>
          <w:p w14:paraId="625B3750" w14:textId="77777777" w:rsidR="007F4CB9" w:rsidRPr="005A1D9B" w:rsidRDefault="007F4CB9" w:rsidP="00901CEB">
            <w:pPr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</w:p>
          <w:p w14:paraId="195AAEAC" w14:textId="43C7C847" w:rsidR="007F4CB9" w:rsidRPr="005A1D9B" w:rsidRDefault="007F4CB9" w:rsidP="00901CEB">
            <w:pPr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2349" w:type="dxa"/>
          </w:tcPr>
          <w:p w14:paraId="059752A2" w14:textId="77777777" w:rsidR="007F4CB9" w:rsidRPr="005A1D9B" w:rsidRDefault="007F4CB9" w:rsidP="00901CEB">
            <w:pPr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</w:p>
          <w:p w14:paraId="1908959A" w14:textId="77777777" w:rsidR="007F4CB9" w:rsidRPr="005A1D9B" w:rsidRDefault="007F4CB9" w:rsidP="00901CEB">
            <w:pPr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</w:p>
          <w:p w14:paraId="46EBB5F4" w14:textId="702E4D7D" w:rsidR="007F4CB9" w:rsidRPr="005A1D9B" w:rsidRDefault="007F4CB9" w:rsidP="00901CEB">
            <w:pPr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5A1D9B">
              <w:rPr>
                <w:rFonts w:ascii="Arial" w:eastAsia="Times New Roman" w:hAnsi="Arial" w:cs="Arial"/>
                <w:b/>
                <w:color w:val="000000"/>
              </w:rPr>
              <w:t xml:space="preserve">           0,00    </w:t>
            </w:r>
          </w:p>
        </w:tc>
        <w:tc>
          <w:tcPr>
            <w:tcW w:w="2349" w:type="dxa"/>
          </w:tcPr>
          <w:p w14:paraId="5B525941" w14:textId="77777777" w:rsidR="007F4CB9" w:rsidRPr="005A1D9B" w:rsidRDefault="007F4CB9" w:rsidP="00901CEB">
            <w:pPr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</w:p>
          <w:p w14:paraId="22B04916" w14:textId="77777777" w:rsidR="007F4CB9" w:rsidRPr="005A1D9B" w:rsidRDefault="007F4CB9" w:rsidP="00901CEB">
            <w:pPr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</w:p>
          <w:p w14:paraId="5BB037B1" w14:textId="4DE8E8C9" w:rsidR="007F4CB9" w:rsidRPr="005A1D9B" w:rsidRDefault="007F4CB9" w:rsidP="00901CEB">
            <w:pPr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5A1D9B">
              <w:rPr>
                <w:rFonts w:ascii="Arial" w:eastAsia="Times New Roman" w:hAnsi="Arial" w:cs="Arial"/>
                <w:b/>
                <w:color w:val="000000"/>
              </w:rPr>
              <w:t xml:space="preserve">   142.557,43 EURA</w:t>
            </w:r>
          </w:p>
        </w:tc>
        <w:tc>
          <w:tcPr>
            <w:tcW w:w="2349" w:type="dxa"/>
          </w:tcPr>
          <w:p w14:paraId="7B6A4D8B" w14:textId="77777777" w:rsidR="007F4CB9" w:rsidRPr="005A1D9B" w:rsidRDefault="007F4CB9" w:rsidP="00901CEB">
            <w:pPr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</w:p>
          <w:p w14:paraId="49C01890" w14:textId="77777777" w:rsidR="007F4CB9" w:rsidRPr="005A1D9B" w:rsidRDefault="007F4CB9" w:rsidP="00901CEB">
            <w:pPr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</w:p>
          <w:p w14:paraId="12556A47" w14:textId="273379E5" w:rsidR="007F4CB9" w:rsidRPr="005A1D9B" w:rsidRDefault="007F4CB9" w:rsidP="00901CEB">
            <w:pPr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5A1D9B">
              <w:rPr>
                <w:rFonts w:ascii="Arial" w:eastAsia="Times New Roman" w:hAnsi="Arial" w:cs="Arial"/>
                <w:b/>
                <w:color w:val="000000"/>
              </w:rPr>
              <w:t>142.557,43  EURA</w:t>
            </w:r>
          </w:p>
        </w:tc>
      </w:tr>
    </w:tbl>
    <w:p w14:paraId="7C396770" w14:textId="77777777" w:rsidR="007F4CB9" w:rsidRDefault="007F4CB9" w:rsidP="00901C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3B7A8355" w14:textId="3513A897" w:rsidR="007F4CB9" w:rsidRDefault="007F4CB9" w:rsidP="00901C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4E378AA3" w14:textId="7E28D88B" w:rsidR="005A1D9B" w:rsidRDefault="005A1D9B" w:rsidP="00901C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0008497B" w14:textId="77777777" w:rsidR="005A1D9B" w:rsidRDefault="005A1D9B" w:rsidP="00901C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401DF666" w14:textId="7B80C79B" w:rsidR="00F56987" w:rsidRDefault="00F56987" w:rsidP="00901C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167682E4" w14:textId="77777777" w:rsidR="00995A38" w:rsidRDefault="00995A38" w:rsidP="00901C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0454EB81" w14:textId="400FB218" w:rsidR="006F684A" w:rsidRDefault="00A80957" w:rsidP="00901C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                                                          </w:t>
      </w:r>
      <w:r w:rsidR="006F684A">
        <w:rPr>
          <w:rFonts w:ascii="Arial" w:eastAsia="Times New Roman" w:hAnsi="Arial" w:cs="Arial"/>
          <w:b/>
          <w:color w:val="000000"/>
          <w:sz w:val="24"/>
          <w:szCs w:val="24"/>
        </w:rPr>
        <w:t>Ravnateljica:</w:t>
      </w:r>
    </w:p>
    <w:p w14:paraId="35300B66" w14:textId="77777777" w:rsidR="005A1D9B" w:rsidRDefault="005A1D9B" w:rsidP="00901C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48DB6EE8" w14:textId="75BFDF12" w:rsidR="006F684A" w:rsidRDefault="006F684A" w:rsidP="00901C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                                                                     Deana Čandrlić-Zorica, prof     </w:t>
      </w:r>
    </w:p>
    <w:sectPr w:rsidR="006F684A" w:rsidSect="00756B42">
      <w:footerReference w:type="default" r:id="rId2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D4569" w14:textId="77777777" w:rsidR="00C948A1" w:rsidRDefault="00C948A1" w:rsidP="00473602">
      <w:pPr>
        <w:spacing w:after="0" w:line="240" w:lineRule="auto"/>
      </w:pPr>
      <w:r>
        <w:separator/>
      </w:r>
    </w:p>
  </w:endnote>
  <w:endnote w:type="continuationSeparator" w:id="0">
    <w:p w14:paraId="05D50023" w14:textId="77777777" w:rsidR="00C948A1" w:rsidRDefault="00C948A1" w:rsidP="00473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YInterstate Light">
    <w:altName w:val="Franklin Gothic Medium Cond"/>
    <w:charset w:val="EE"/>
    <w:family w:val="auto"/>
    <w:pitch w:val="variable"/>
    <w:sig w:usb0="00000001" w:usb1="5000206A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9906002"/>
      <w:docPartObj>
        <w:docPartGallery w:val="Page Numbers (Bottom of Page)"/>
        <w:docPartUnique/>
      </w:docPartObj>
    </w:sdtPr>
    <w:sdtEndPr/>
    <w:sdtContent>
      <w:p w14:paraId="7D501E2B" w14:textId="70A9FD6F" w:rsidR="00950375" w:rsidRDefault="0095037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C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A26038" w14:textId="77777777" w:rsidR="00950375" w:rsidRDefault="009503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E038C" w14:textId="77777777" w:rsidR="00C948A1" w:rsidRDefault="00C948A1" w:rsidP="00473602">
      <w:pPr>
        <w:spacing w:after="0" w:line="240" w:lineRule="auto"/>
      </w:pPr>
      <w:r>
        <w:separator/>
      </w:r>
    </w:p>
  </w:footnote>
  <w:footnote w:type="continuationSeparator" w:id="0">
    <w:p w14:paraId="4B04E6CE" w14:textId="77777777" w:rsidR="00C948A1" w:rsidRDefault="00C948A1" w:rsidP="00473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66D92"/>
    <w:multiLevelType w:val="hybridMultilevel"/>
    <w:tmpl w:val="9B6E5E2C"/>
    <w:lvl w:ilvl="0" w:tplc="A26EE730">
      <w:start w:val="1"/>
      <w:numFmt w:val="upperRoman"/>
      <w:lvlText w:val="%1."/>
      <w:lvlJc w:val="left"/>
      <w:pPr>
        <w:ind w:left="430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665" w:hanging="360"/>
      </w:pPr>
    </w:lvl>
    <w:lvl w:ilvl="2" w:tplc="041A001B" w:tentative="1">
      <w:start w:val="1"/>
      <w:numFmt w:val="lowerRoman"/>
      <w:lvlText w:val="%3."/>
      <w:lvlJc w:val="right"/>
      <w:pPr>
        <w:ind w:left="5385" w:hanging="180"/>
      </w:pPr>
    </w:lvl>
    <w:lvl w:ilvl="3" w:tplc="041A000F" w:tentative="1">
      <w:start w:val="1"/>
      <w:numFmt w:val="decimal"/>
      <w:lvlText w:val="%4."/>
      <w:lvlJc w:val="left"/>
      <w:pPr>
        <w:ind w:left="6105" w:hanging="360"/>
      </w:pPr>
    </w:lvl>
    <w:lvl w:ilvl="4" w:tplc="041A0019" w:tentative="1">
      <w:start w:val="1"/>
      <w:numFmt w:val="lowerLetter"/>
      <w:lvlText w:val="%5."/>
      <w:lvlJc w:val="left"/>
      <w:pPr>
        <w:ind w:left="6825" w:hanging="360"/>
      </w:pPr>
    </w:lvl>
    <w:lvl w:ilvl="5" w:tplc="041A001B" w:tentative="1">
      <w:start w:val="1"/>
      <w:numFmt w:val="lowerRoman"/>
      <w:lvlText w:val="%6."/>
      <w:lvlJc w:val="right"/>
      <w:pPr>
        <w:ind w:left="7545" w:hanging="180"/>
      </w:pPr>
    </w:lvl>
    <w:lvl w:ilvl="6" w:tplc="041A000F" w:tentative="1">
      <w:start w:val="1"/>
      <w:numFmt w:val="decimal"/>
      <w:lvlText w:val="%7."/>
      <w:lvlJc w:val="left"/>
      <w:pPr>
        <w:ind w:left="8265" w:hanging="360"/>
      </w:pPr>
    </w:lvl>
    <w:lvl w:ilvl="7" w:tplc="041A0019" w:tentative="1">
      <w:start w:val="1"/>
      <w:numFmt w:val="lowerLetter"/>
      <w:lvlText w:val="%8."/>
      <w:lvlJc w:val="left"/>
      <w:pPr>
        <w:ind w:left="8985" w:hanging="360"/>
      </w:pPr>
    </w:lvl>
    <w:lvl w:ilvl="8" w:tplc="041A001B" w:tentative="1">
      <w:start w:val="1"/>
      <w:numFmt w:val="lowerRoman"/>
      <w:lvlText w:val="%9."/>
      <w:lvlJc w:val="right"/>
      <w:pPr>
        <w:ind w:left="9705" w:hanging="180"/>
      </w:pPr>
    </w:lvl>
  </w:abstractNum>
  <w:abstractNum w:abstractNumId="1">
    <w:nsid w:val="0B8356FB"/>
    <w:multiLevelType w:val="hybridMultilevel"/>
    <w:tmpl w:val="DBC4813E"/>
    <w:lvl w:ilvl="0" w:tplc="C8B0A8A6">
      <w:start w:val="1"/>
      <w:numFmt w:val="upperLetter"/>
      <w:lvlText w:val="%1)"/>
      <w:lvlJc w:val="left"/>
      <w:pPr>
        <w:ind w:left="4665" w:hanging="360"/>
      </w:pPr>
      <w:rPr>
        <w:rFonts w:hint="default"/>
        <w:sz w:val="16"/>
        <w:szCs w:val="16"/>
      </w:rPr>
    </w:lvl>
    <w:lvl w:ilvl="1" w:tplc="041A0019" w:tentative="1">
      <w:start w:val="1"/>
      <w:numFmt w:val="lowerLetter"/>
      <w:lvlText w:val="%2."/>
      <w:lvlJc w:val="left"/>
      <w:pPr>
        <w:ind w:left="5385" w:hanging="360"/>
      </w:pPr>
    </w:lvl>
    <w:lvl w:ilvl="2" w:tplc="041A001B" w:tentative="1">
      <w:start w:val="1"/>
      <w:numFmt w:val="lowerRoman"/>
      <w:lvlText w:val="%3."/>
      <w:lvlJc w:val="right"/>
      <w:pPr>
        <w:ind w:left="6105" w:hanging="180"/>
      </w:pPr>
    </w:lvl>
    <w:lvl w:ilvl="3" w:tplc="041A000F" w:tentative="1">
      <w:start w:val="1"/>
      <w:numFmt w:val="decimal"/>
      <w:lvlText w:val="%4."/>
      <w:lvlJc w:val="left"/>
      <w:pPr>
        <w:ind w:left="6825" w:hanging="360"/>
      </w:pPr>
    </w:lvl>
    <w:lvl w:ilvl="4" w:tplc="041A0019" w:tentative="1">
      <w:start w:val="1"/>
      <w:numFmt w:val="lowerLetter"/>
      <w:lvlText w:val="%5."/>
      <w:lvlJc w:val="left"/>
      <w:pPr>
        <w:ind w:left="7545" w:hanging="360"/>
      </w:pPr>
    </w:lvl>
    <w:lvl w:ilvl="5" w:tplc="041A001B" w:tentative="1">
      <w:start w:val="1"/>
      <w:numFmt w:val="lowerRoman"/>
      <w:lvlText w:val="%6."/>
      <w:lvlJc w:val="right"/>
      <w:pPr>
        <w:ind w:left="8265" w:hanging="180"/>
      </w:pPr>
    </w:lvl>
    <w:lvl w:ilvl="6" w:tplc="041A000F" w:tentative="1">
      <w:start w:val="1"/>
      <w:numFmt w:val="decimal"/>
      <w:lvlText w:val="%7."/>
      <w:lvlJc w:val="left"/>
      <w:pPr>
        <w:ind w:left="8985" w:hanging="360"/>
      </w:pPr>
    </w:lvl>
    <w:lvl w:ilvl="7" w:tplc="041A0019" w:tentative="1">
      <w:start w:val="1"/>
      <w:numFmt w:val="lowerLetter"/>
      <w:lvlText w:val="%8."/>
      <w:lvlJc w:val="left"/>
      <w:pPr>
        <w:ind w:left="9705" w:hanging="360"/>
      </w:pPr>
    </w:lvl>
    <w:lvl w:ilvl="8" w:tplc="041A001B" w:tentative="1">
      <w:start w:val="1"/>
      <w:numFmt w:val="lowerRoman"/>
      <w:lvlText w:val="%9."/>
      <w:lvlJc w:val="right"/>
      <w:pPr>
        <w:ind w:left="10425" w:hanging="180"/>
      </w:pPr>
    </w:lvl>
  </w:abstractNum>
  <w:abstractNum w:abstractNumId="2">
    <w:nsid w:val="0FA73651"/>
    <w:multiLevelType w:val="hybridMultilevel"/>
    <w:tmpl w:val="2BBE64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CC1D2">
      <w:start w:val="1"/>
      <w:numFmt w:val="bullet"/>
      <w:lvlText w:val="•"/>
      <w:lvlJc w:val="left"/>
      <w:pPr>
        <w:ind w:left="2880" w:hanging="360"/>
      </w:pPr>
      <w:rPr>
        <w:rFonts w:ascii="EYInterstate Light" w:hAnsi="EYInterstate Light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01BFF"/>
    <w:multiLevelType w:val="hybridMultilevel"/>
    <w:tmpl w:val="C9BE1D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650A4"/>
    <w:multiLevelType w:val="hybridMultilevel"/>
    <w:tmpl w:val="BC8A6B4A"/>
    <w:lvl w:ilvl="0" w:tplc="F872C1B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755509C"/>
    <w:multiLevelType w:val="hybridMultilevel"/>
    <w:tmpl w:val="893C2D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E5D75"/>
    <w:multiLevelType w:val="hybridMultilevel"/>
    <w:tmpl w:val="474A6E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50433"/>
    <w:multiLevelType w:val="hybridMultilevel"/>
    <w:tmpl w:val="7F50A542"/>
    <w:lvl w:ilvl="0" w:tplc="4D5E8270">
      <w:start w:val="1"/>
      <w:numFmt w:val="upperRoman"/>
      <w:lvlText w:val="%1."/>
      <w:lvlJc w:val="left"/>
      <w:pPr>
        <w:ind w:left="399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350" w:hanging="360"/>
      </w:pPr>
    </w:lvl>
    <w:lvl w:ilvl="2" w:tplc="041A001B" w:tentative="1">
      <w:start w:val="1"/>
      <w:numFmt w:val="lowerRoman"/>
      <w:lvlText w:val="%3."/>
      <w:lvlJc w:val="right"/>
      <w:pPr>
        <w:ind w:left="5070" w:hanging="180"/>
      </w:pPr>
    </w:lvl>
    <w:lvl w:ilvl="3" w:tplc="041A000F" w:tentative="1">
      <w:start w:val="1"/>
      <w:numFmt w:val="decimal"/>
      <w:lvlText w:val="%4."/>
      <w:lvlJc w:val="left"/>
      <w:pPr>
        <w:ind w:left="5790" w:hanging="360"/>
      </w:pPr>
    </w:lvl>
    <w:lvl w:ilvl="4" w:tplc="041A0019" w:tentative="1">
      <w:start w:val="1"/>
      <w:numFmt w:val="lowerLetter"/>
      <w:lvlText w:val="%5."/>
      <w:lvlJc w:val="left"/>
      <w:pPr>
        <w:ind w:left="6510" w:hanging="360"/>
      </w:pPr>
    </w:lvl>
    <w:lvl w:ilvl="5" w:tplc="041A001B" w:tentative="1">
      <w:start w:val="1"/>
      <w:numFmt w:val="lowerRoman"/>
      <w:lvlText w:val="%6."/>
      <w:lvlJc w:val="right"/>
      <w:pPr>
        <w:ind w:left="7230" w:hanging="180"/>
      </w:pPr>
    </w:lvl>
    <w:lvl w:ilvl="6" w:tplc="041A000F" w:tentative="1">
      <w:start w:val="1"/>
      <w:numFmt w:val="decimal"/>
      <w:lvlText w:val="%7."/>
      <w:lvlJc w:val="left"/>
      <w:pPr>
        <w:ind w:left="7950" w:hanging="360"/>
      </w:pPr>
    </w:lvl>
    <w:lvl w:ilvl="7" w:tplc="041A0019" w:tentative="1">
      <w:start w:val="1"/>
      <w:numFmt w:val="lowerLetter"/>
      <w:lvlText w:val="%8."/>
      <w:lvlJc w:val="left"/>
      <w:pPr>
        <w:ind w:left="8670" w:hanging="360"/>
      </w:pPr>
    </w:lvl>
    <w:lvl w:ilvl="8" w:tplc="041A001B" w:tentative="1">
      <w:start w:val="1"/>
      <w:numFmt w:val="lowerRoman"/>
      <w:lvlText w:val="%9."/>
      <w:lvlJc w:val="right"/>
      <w:pPr>
        <w:ind w:left="9390" w:hanging="180"/>
      </w:pPr>
    </w:lvl>
  </w:abstractNum>
  <w:abstractNum w:abstractNumId="8">
    <w:nsid w:val="212A04BD"/>
    <w:multiLevelType w:val="hybridMultilevel"/>
    <w:tmpl w:val="BB8A4D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93D32"/>
    <w:multiLevelType w:val="hybridMultilevel"/>
    <w:tmpl w:val="3D44BA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33E38"/>
    <w:multiLevelType w:val="hybridMultilevel"/>
    <w:tmpl w:val="ED06B410"/>
    <w:lvl w:ilvl="0" w:tplc="DCCAD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AE2C92"/>
    <w:multiLevelType w:val="hybridMultilevel"/>
    <w:tmpl w:val="71AEA65C"/>
    <w:lvl w:ilvl="0" w:tplc="F872C1B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334F0E8E"/>
    <w:multiLevelType w:val="hybridMultilevel"/>
    <w:tmpl w:val="09484D4C"/>
    <w:lvl w:ilvl="0" w:tplc="52109E94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33736FBE"/>
    <w:multiLevelType w:val="hybridMultilevel"/>
    <w:tmpl w:val="E4C26C7A"/>
    <w:lvl w:ilvl="0" w:tplc="041A000F">
      <w:start w:val="1"/>
      <w:numFmt w:val="decimal"/>
      <w:lvlText w:val="%1."/>
      <w:lvlJc w:val="left"/>
      <w:pPr>
        <w:ind w:left="1778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440232"/>
    <w:multiLevelType w:val="hybridMultilevel"/>
    <w:tmpl w:val="0BBEC864"/>
    <w:lvl w:ilvl="0" w:tplc="54D6108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FC56CC"/>
    <w:multiLevelType w:val="hybridMultilevel"/>
    <w:tmpl w:val="14C2CF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1B486A"/>
    <w:multiLevelType w:val="hybridMultilevel"/>
    <w:tmpl w:val="7346C5B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E025D1"/>
    <w:multiLevelType w:val="hybridMultilevel"/>
    <w:tmpl w:val="AA8E8F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6514E6"/>
    <w:multiLevelType w:val="hybridMultilevel"/>
    <w:tmpl w:val="E4C26C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283CFA"/>
    <w:multiLevelType w:val="hybridMultilevel"/>
    <w:tmpl w:val="25E078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6F361D"/>
    <w:multiLevelType w:val="hybridMultilevel"/>
    <w:tmpl w:val="EB7695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8D10EC"/>
    <w:multiLevelType w:val="hybridMultilevel"/>
    <w:tmpl w:val="CAEE89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0E67C2"/>
    <w:multiLevelType w:val="hybridMultilevel"/>
    <w:tmpl w:val="990A8B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1"/>
  </w:num>
  <w:num w:numId="7">
    <w:abstractNumId w:val="10"/>
  </w:num>
  <w:num w:numId="8">
    <w:abstractNumId w:val="19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5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2"/>
  </w:num>
  <w:num w:numId="17">
    <w:abstractNumId w:val="20"/>
  </w:num>
  <w:num w:numId="18">
    <w:abstractNumId w:val="12"/>
  </w:num>
  <w:num w:numId="19">
    <w:abstractNumId w:val="0"/>
  </w:num>
  <w:num w:numId="20">
    <w:abstractNumId w:val="1"/>
  </w:num>
  <w:num w:numId="21">
    <w:abstractNumId w:val="7"/>
  </w:num>
  <w:num w:numId="22">
    <w:abstractNumId w:val="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C95"/>
    <w:rsid w:val="0000217C"/>
    <w:rsid w:val="000064D4"/>
    <w:rsid w:val="0000722A"/>
    <w:rsid w:val="00011737"/>
    <w:rsid w:val="00013C2A"/>
    <w:rsid w:val="00014532"/>
    <w:rsid w:val="00014A76"/>
    <w:rsid w:val="00026867"/>
    <w:rsid w:val="000313C4"/>
    <w:rsid w:val="0003502F"/>
    <w:rsid w:val="00036B21"/>
    <w:rsid w:val="00037273"/>
    <w:rsid w:val="000438AD"/>
    <w:rsid w:val="00047FEF"/>
    <w:rsid w:val="00061DC0"/>
    <w:rsid w:val="00077860"/>
    <w:rsid w:val="0009099D"/>
    <w:rsid w:val="00091088"/>
    <w:rsid w:val="00094BB0"/>
    <w:rsid w:val="000A19BD"/>
    <w:rsid w:val="000A646B"/>
    <w:rsid w:val="000A6CC2"/>
    <w:rsid w:val="000B03C7"/>
    <w:rsid w:val="000B2621"/>
    <w:rsid w:val="000B4B9B"/>
    <w:rsid w:val="000B607F"/>
    <w:rsid w:val="000C2284"/>
    <w:rsid w:val="000C235E"/>
    <w:rsid w:val="000C32FD"/>
    <w:rsid w:val="000C361A"/>
    <w:rsid w:val="000D2D4C"/>
    <w:rsid w:val="000E0344"/>
    <w:rsid w:val="000E28BC"/>
    <w:rsid w:val="000F6DF7"/>
    <w:rsid w:val="00103BD7"/>
    <w:rsid w:val="00104EEF"/>
    <w:rsid w:val="00115C62"/>
    <w:rsid w:val="00135618"/>
    <w:rsid w:val="001449E5"/>
    <w:rsid w:val="00146F76"/>
    <w:rsid w:val="001521DD"/>
    <w:rsid w:val="001566E5"/>
    <w:rsid w:val="00157C8B"/>
    <w:rsid w:val="0016006F"/>
    <w:rsid w:val="0016032A"/>
    <w:rsid w:val="00161B03"/>
    <w:rsid w:val="00162772"/>
    <w:rsid w:val="00165196"/>
    <w:rsid w:val="001670BE"/>
    <w:rsid w:val="00170EB5"/>
    <w:rsid w:val="00172233"/>
    <w:rsid w:val="00177990"/>
    <w:rsid w:val="0018396F"/>
    <w:rsid w:val="001850C9"/>
    <w:rsid w:val="0019144C"/>
    <w:rsid w:val="001A091C"/>
    <w:rsid w:val="001A36F4"/>
    <w:rsid w:val="001A3B65"/>
    <w:rsid w:val="001B3763"/>
    <w:rsid w:val="001B629B"/>
    <w:rsid w:val="001C0A4B"/>
    <w:rsid w:val="001C0D2F"/>
    <w:rsid w:val="001C364E"/>
    <w:rsid w:val="001C450F"/>
    <w:rsid w:val="001C45A7"/>
    <w:rsid w:val="001E29BB"/>
    <w:rsid w:val="001F3031"/>
    <w:rsid w:val="001F546C"/>
    <w:rsid w:val="00200F7D"/>
    <w:rsid w:val="00203896"/>
    <w:rsid w:val="00211FFD"/>
    <w:rsid w:val="00225A3D"/>
    <w:rsid w:val="0023331F"/>
    <w:rsid w:val="00234D2A"/>
    <w:rsid w:val="002352F2"/>
    <w:rsid w:val="00244FD0"/>
    <w:rsid w:val="00252372"/>
    <w:rsid w:val="002531D0"/>
    <w:rsid w:val="00261815"/>
    <w:rsid w:val="00266FBA"/>
    <w:rsid w:val="0027281B"/>
    <w:rsid w:val="00272925"/>
    <w:rsid w:val="0028236F"/>
    <w:rsid w:val="002827BC"/>
    <w:rsid w:val="00282D7B"/>
    <w:rsid w:val="002839B8"/>
    <w:rsid w:val="00292868"/>
    <w:rsid w:val="00294614"/>
    <w:rsid w:val="002B09E2"/>
    <w:rsid w:val="002C0664"/>
    <w:rsid w:val="002C235D"/>
    <w:rsid w:val="002C5F4A"/>
    <w:rsid w:val="002D4063"/>
    <w:rsid w:val="002D51D6"/>
    <w:rsid w:val="002D77BB"/>
    <w:rsid w:val="002E0D32"/>
    <w:rsid w:val="00300EA0"/>
    <w:rsid w:val="00310640"/>
    <w:rsid w:val="003145E6"/>
    <w:rsid w:val="003153FE"/>
    <w:rsid w:val="00317076"/>
    <w:rsid w:val="0032233C"/>
    <w:rsid w:val="00331CF6"/>
    <w:rsid w:val="003346D8"/>
    <w:rsid w:val="0034453B"/>
    <w:rsid w:val="00372B14"/>
    <w:rsid w:val="00382F8F"/>
    <w:rsid w:val="00386805"/>
    <w:rsid w:val="00387C4E"/>
    <w:rsid w:val="00393146"/>
    <w:rsid w:val="00396318"/>
    <w:rsid w:val="0039718B"/>
    <w:rsid w:val="0039779F"/>
    <w:rsid w:val="003A0804"/>
    <w:rsid w:val="003A114D"/>
    <w:rsid w:val="003A461B"/>
    <w:rsid w:val="003A48B1"/>
    <w:rsid w:val="003C0633"/>
    <w:rsid w:val="003C535A"/>
    <w:rsid w:val="003C698D"/>
    <w:rsid w:val="003D52C5"/>
    <w:rsid w:val="003D56AD"/>
    <w:rsid w:val="003E04BC"/>
    <w:rsid w:val="003E4BC8"/>
    <w:rsid w:val="003F3425"/>
    <w:rsid w:val="00401A19"/>
    <w:rsid w:val="00402EF6"/>
    <w:rsid w:val="00407647"/>
    <w:rsid w:val="00407D0E"/>
    <w:rsid w:val="00422F75"/>
    <w:rsid w:val="00423A09"/>
    <w:rsid w:val="0042493B"/>
    <w:rsid w:val="00424F75"/>
    <w:rsid w:val="00426885"/>
    <w:rsid w:val="004278AE"/>
    <w:rsid w:val="00430C6E"/>
    <w:rsid w:val="004319AF"/>
    <w:rsid w:val="00431DCB"/>
    <w:rsid w:val="00434234"/>
    <w:rsid w:val="0043433C"/>
    <w:rsid w:val="00440970"/>
    <w:rsid w:val="00441EAA"/>
    <w:rsid w:val="004555D0"/>
    <w:rsid w:val="00463B96"/>
    <w:rsid w:val="00463FF7"/>
    <w:rsid w:val="00473602"/>
    <w:rsid w:val="00475456"/>
    <w:rsid w:val="00493093"/>
    <w:rsid w:val="004961A6"/>
    <w:rsid w:val="004A18DB"/>
    <w:rsid w:val="004A7767"/>
    <w:rsid w:val="004B0D8B"/>
    <w:rsid w:val="004B3246"/>
    <w:rsid w:val="004B6382"/>
    <w:rsid w:val="004C05C7"/>
    <w:rsid w:val="004C0B46"/>
    <w:rsid w:val="004C3870"/>
    <w:rsid w:val="004C6E82"/>
    <w:rsid w:val="004D219A"/>
    <w:rsid w:val="004D4E50"/>
    <w:rsid w:val="004D7B1D"/>
    <w:rsid w:val="004F3556"/>
    <w:rsid w:val="004F72ED"/>
    <w:rsid w:val="004F7737"/>
    <w:rsid w:val="0050364F"/>
    <w:rsid w:val="00507588"/>
    <w:rsid w:val="0051341D"/>
    <w:rsid w:val="00513748"/>
    <w:rsid w:val="00521866"/>
    <w:rsid w:val="00521A5B"/>
    <w:rsid w:val="005222F2"/>
    <w:rsid w:val="00534DD8"/>
    <w:rsid w:val="00535920"/>
    <w:rsid w:val="005427BA"/>
    <w:rsid w:val="0054627A"/>
    <w:rsid w:val="00560971"/>
    <w:rsid w:val="005630B0"/>
    <w:rsid w:val="005636CA"/>
    <w:rsid w:val="00563E13"/>
    <w:rsid w:val="0056575C"/>
    <w:rsid w:val="00574B0F"/>
    <w:rsid w:val="00581023"/>
    <w:rsid w:val="00581158"/>
    <w:rsid w:val="00581A88"/>
    <w:rsid w:val="00582471"/>
    <w:rsid w:val="00582E5A"/>
    <w:rsid w:val="00584A71"/>
    <w:rsid w:val="0058585A"/>
    <w:rsid w:val="005957C9"/>
    <w:rsid w:val="005A1D9B"/>
    <w:rsid w:val="005A2F9F"/>
    <w:rsid w:val="005C147B"/>
    <w:rsid w:val="005C2BFC"/>
    <w:rsid w:val="005C300A"/>
    <w:rsid w:val="005E21EE"/>
    <w:rsid w:val="005F5101"/>
    <w:rsid w:val="006017E0"/>
    <w:rsid w:val="00601924"/>
    <w:rsid w:val="006117BC"/>
    <w:rsid w:val="00612A7E"/>
    <w:rsid w:val="0061668E"/>
    <w:rsid w:val="00620B2C"/>
    <w:rsid w:val="00622AD4"/>
    <w:rsid w:val="00622E7A"/>
    <w:rsid w:val="00623725"/>
    <w:rsid w:val="00625A74"/>
    <w:rsid w:val="00626E64"/>
    <w:rsid w:val="006434E8"/>
    <w:rsid w:val="006453F3"/>
    <w:rsid w:val="00657633"/>
    <w:rsid w:val="00660A5F"/>
    <w:rsid w:val="006624AD"/>
    <w:rsid w:val="006837C8"/>
    <w:rsid w:val="006848AD"/>
    <w:rsid w:val="006873B1"/>
    <w:rsid w:val="00694E5C"/>
    <w:rsid w:val="0069625C"/>
    <w:rsid w:val="006B2F1E"/>
    <w:rsid w:val="006B5C35"/>
    <w:rsid w:val="006B6541"/>
    <w:rsid w:val="006C0F58"/>
    <w:rsid w:val="006C233D"/>
    <w:rsid w:val="006C7C84"/>
    <w:rsid w:val="006D086D"/>
    <w:rsid w:val="006E2483"/>
    <w:rsid w:val="006E59B5"/>
    <w:rsid w:val="006E6AA2"/>
    <w:rsid w:val="006F05DE"/>
    <w:rsid w:val="006F2A93"/>
    <w:rsid w:val="006F684A"/>
    <w:rsid w:val="006F762F"/>
    <w:rsid w:val="006F7E93"/>
    <w:rsid w:val="006F7F18"/>
    <w:rsid w:val="00700BE1"/>
    <w:rsid w:val="00701683"/>
    <w:rsid w:val="007051F5"/>
    <w:rsid w:val="00713EFF"/>
    <w:rsid w:val="00715195"/>
    <w:rsid w:val="00717A96"/>
    <w:rsid w:val="00723B5C"/>
    <w:rsid w:val="00726459"/>
    <w:rsid w:val="007317B3"/>
    <w:rsid w:val="00731995"/>
    <w:rsid w:val="00734CCD"/>
    <w:rsid w:val="00742CA2"/>
    <w:rsid w:val="00746CAC"/>
    <w:rsid w:val="00753F02"/>
    <w:rsid w:val="00754BFB"/>
    <w:rsid w:val="00756B42"/>
    <w:rsid w:val="0077097E"/>
    <w:rsid w:val="0077608F"/>
    <w:rsid w:val="00786B5B"/>
    <w:rsid w:val="0078789E"/>
    <w:rsid w:val="00787C1F"/>
    <w:rsid w:val="00790873"/>
    <w:rsid w:val="007A5BEA"/>
    <w:rsid w:val="007B0992"/>
    <w:rsid w:val="007B0C95"/>
    <w:rsid w:val="007C0396"/>
    <w:rsid w:val="007C1C88"/>
    <w:rsid w:val="007C1F6E"/>
    <w:rsid w:val="007C2E3B"/>
    <w:rsid w:val="007C442F"/>
    <w:rsid w:val="007D5A9C"/>
    <w:rsid w:val="007E2804"/>
    <w:rsid w:val="007E2E52"/>
    <w:rsid w:val="007E62D6"/>
    <w:rsid w:val="007F4CB9"/>
    <w:rsid w:val="008043D8"/>
    <w:rsid w:val="0080489F"/>
    <w:rsid w:val="00810312"/>
    <w:rsid w:val="00810E97"/>
    <w:rsid w:val="0081313D"/>
    <w:rsid w:val="00816583"/>
    <w:rsid w:val="00817965"/>
    <w:rsid w:val="00830529"/>
    <w:rsid w:val="00831D42"/>
    <w:rsid w:val="00844D85"/>
    <w:rsid w:val="00852309"/>
    <w:rsid w:val="00861AE3"/>
    <w:rsid w:val="00866535"/>
    <w:rsid w:val="008816BC"/>
    <w:rsid w:val="00893A81"/>
    <w:rsid w:val="008A5611"/>
    <w:rsid w:val="008B221F"/>
    <w:rsid w:val="008B3BBC"/>
    <w:rsid w:val="008B4685"/>
    <w:rsid w:val="008E1202"/>
    <w:rsid w:val="008E64ED"/>
    <w:rsid w:val="008F5CF7"/>
    <w:rsid w:val="008F5F4B"/>
    <w:rsid w:val="009003DD"/>
    <w:rsid w:val="00901CEB"/>
    <w:rsid w:val="009055BD"/>
    <w:rsid w:val="00922DAC"/>
    <w:rsid w:val="00927537"/>
    <w:rsid w:val="00927C23"/>
    <w:rsid w:val="00931BED"/>
    <w:rsid w:val="00935294"/>
    <w:rsid w:val="00950375"/>
    <w:rsid w:val="00956823"/>
    <w:rsid w:val="00956C68"/>
    <w:rsid w:val="009708F9"/>
    <w:rsid w:val="0097152F"/>
    <w:rsid w:val="0097396B"/>
    <w:rsid w:val="00975A25"/>
    <w:rsid w:val="00975A8C"/>
    <w:rsid w:val="0099376C"/>
    <w:rsid w:val="00995A38"/>
    <w:rsid w:val="009962A3"/>
    <w:rsid w:val="009A0C4B"/>
    <w:rsid w:val="009A1E26"/>
    <w:rsid w:val="009A7B2F"/>
    <w:rsid w:val="009B4F6C"/>
    <w:rsid w:val="009C58D8"/>
    <w:rsid w:val="009D1010"/>
    <w:rsid w:val="009E2E70"/>
    <w:rsid w:val="009E3A96"/>
    <w:rsid w:val="009E5545"/>
    <w:rsid w:val="009E5CEE"/>
    <w:rsid w:val="009E6DF5"/>
    <w:rsid w:val="009E70D1"/>
    <w:rsid w:val="009F0FE6"/>
    <w:rsid w:val="009F2C68"/>
    <w:rsid w:val="00A01ECD"/>
    <w:rsid w:val="00A159C2"/>
    <w:rsid w:val="00A20567"/>
    <w:rsid w:val="00A22F29"/>
    <w:rsid w:val="00A248D5"/>
    <w:rsid w:val="00A2751C"/>
    <w:rsid w:val="00A34EC6"/>
    <w:rsid w:val="00A4171E"/>
    <w:rsid w:val="00A475A7"/>
    <w:rsid w:val="00A64D9C"/>
    <w:rsid w:val="00A6732C"/>
    <w:rsid w:val="00A76D13"/>
    <w:rsid w:val="00A80957"/>
    <w:rsid w:val="00A80F9B"/>
    <w:rsid w:val="00A82ED2"/>
    <w:rsid w:val="00A92181"/>
    <w:rsid w:val="00AA4699"/>
    <w:rsid w:val="00AA6D77"/>
    <w:rsid w:val="00AB2E5F"/>
    <w:rsid w:val="00AB6EC9"/>
    <w:rsid w:val="00AC1263"/>
    <w:rsid w:val="00AC2A12"/>
    <w:rsid w:val="00AD12D7"/>
    <w:rsid w:val="00AE5E90"/>
    <w:rsid w:val="00AF03D9"/>
    <w:rsid w:val="00AF2E0A"/>
    <w:rsid w:val="00AF3706"/>
    <w:rsid w:val="00AF4F17"/>
    <w:rsid w:val="00B01551"/>
    <w:rsid w:val="00B07331"/>
    <w:rsid w:val="00B1545C"/>
    <w:rsid w:val="00B2420E"/>
    <w:rsid w:val="00B2652E"/>
    <w:rsid w:val="00B30CA0"/>
    <w:rsid w:val="00B35F27"/>
    <w:rsid w:val="00B52512"/>
    <w:rsid w:val="00B556E5"/>
    <w:rsid w:val="00B61BC7"/>
    <w:rsid w:val="00B65A73"/>
    <w:rsid w:val="00B6601C"/>
    <w:rsid w:val="00B66F19"/>
    <w:rsid w:val="00B811FC"/>
    <w:rsid w:val="00B81F74"/>
    <w:rsid w:val="00B83956"/>
    <w:rsid w:val="00B83C07"/>
    <w:rsid w:val="00B904ED"/>
    <w:rsid w:val="00B92AB0"/>
    <w:rsid w:val="00B94E2C"/>
    <w:rsid w:val="00B95314"/>
    <w:rsid w:val="00BA260C"/>
    <w:rsid w:val="00BB620C"/>
    <w:rsid w:val="00BC3B41"/>
    <w:rsid w:val="00BC6520"/>
    <w:rsid w:val="00BC7647"/>
    <w:rsid w:val="00BD3681"/>
    <w:rsid w:val="00BE2894"/>
    <w:rsid w:val="00BF6778"/>
    <w:rsid w:val="00C01B66"/>
    <w:rsid w:val="00C05712"/>
    <w:rsid w:val="00C07815"/>
    <w:rsid w:val="00C11A1C"/>
    <w:rsid w:val="00C12825"/>
    <w:rsid w:val="00C15374"/>
    <w:rsid w:val="00C175CA"/>
    <w:rsid w:val="00C17ABC"/>
    <w:rsid w:val="00C246B5"/>
    <w:rsid w:val="00C27508"/>
    <w:rsid w:val="00C434D8"/>
    <w:rsid w:val="00C448FA"/>
    <w:rsid w:val="00C44A48"/>
    <w:rsid w:val="00C50D72"/>
    <w:rsid w:val="00C60278"/>
    <w:rsid w:val="00C619A4"/>
    <w:rsid w:val="00C6201F"/>
    <w:rsid w:val="00C6785B"/>
    <w:rsid w:val="00C679E2"/>
    <w:rsid w:val="00C850EB"/>
    <w:rsid w:val="00C948A1"/>
    <w:rsid w:val="00CA0918"/>
    <w:rsid w:val="00CB0531"/>
    <w:rsid w:val="00CB35CF"/>
    <w:rsid w:val="00CB4BE5"/>
    <w:rsid w:val="00CC2F2D"/>
    <w:rsid w:val="00CD266D"/>
    <w:rsid w:val="00CD28EB"/>
    <w:rsid w:val="00CD5155"/>
    <w:rsid w:val="00CD5A8A"/>
    <w:rsid w:val="00CE488D"/>
    <w:rsid w:val="00CF4CC9"/>
    <w:rsid w:val="00D012AC"/>
    <w:rsid w:val="00D06B80"/>
    <w:rsid w:val="00D204E5"/>
    <w:rsid w:val="00D30E3E"/>
    <w:rsid w:val="00D310F0"/>
    <w:rsid w:val="00D33444"/>
    <w:rsid w:val="00D36ABC"/>
    <w:rsid w:val="00D41B13"/>
    <w:rsid w:val="00D4426A"/>
    <w:rsid w:val="00D530B5"/>
    <w:rsid w:val="00D6774F"/>
    <w:rsid w:val="00D75BCD"/>
    <w:rsid w:val="00D83641"/>
    <w:rsid w:val="00D83AEE"/>
    <w:rsid w:val="00D863E0"/>
    <w:rsid w:val="00D94152"/>
    <w:rsid w:val="00D94D19"/>
    <w:rsid w:val="00D97044"/>
    <w:rsid w:val="00D97D75"/>
    <w:rsid w:val="00DA3A8B"/>
    <w:rsid w:val="00DA4671"/>
    <w:rsid w:val="00DB3015"/>
    <w:rsid w:val="00DB7795"/>
    <w:rsid w:val="00DD14C8"/>
    <w:rsid w:val="00DD2157"/>
    <w:rsid w:val="00DD293D"/>
    <w:rsid w:val="00DD4D34"/>
    <w:rsid w:val="00DD4F8D"/>
    <w:rsid w:val="00DF76FB"/>
    <w:rsid w:val="00E0132E"/>
    <w:rsid w:val="00E03DE4"/>
    <w:rsid w:val="00E05BA2"/>
    <w:rsid w:val="00E133F7"/>
    <w:rsid w:val="00E16CB7"/>
    <w:rsid w:val="00E17154"/>
    <w:rsid w:val="00E22D27"/>
    <w:rsid w:val="00E23A80"/>
    <w:rsid w:val="00E23F55"/>
    <w:rsid w:val="00E32D47"/>
    <w:rsid w:val="00E40AD6"/>
    <w:rsid w:val="00E41D3C"/>
    <w:rsid w:val="00E47400"/>
    <w:rsid w:val="00E524D9"/>
    <w:rsid w:val="00E56369"/>
    <w:rsid w:val="00E606FF"/>
    <w:rsid w:val="00E61565"/>
    <w:rsid w:val="00E70D0C"/>
    <w:rsid w:val="00E71911"/>
    <w:rsid w:val="00E82A44"/>
    <w:rsid w:val="00E842C4"/>
    <w:rsid w:val="00E84337"/>
    <w:rsid w:val="00E84CED"/>
    <w:rsid w:val="00E8645B"/>
    <w:rsid w:val="00E91415"/>
    <w:rsid w:val="00E92BA3"/>
    <w:rsid w:val="00E930D6"/>
    <w:rsid w:val="00E933A5"/>
    <w:rsid w:val="00E94C5C"/>
    <w:rsid w:val="00E977CA"/>
    <w:rsid w:val="00EA30E0"/>
    <w:rsid w:val="00EA3CEC"/>
    <w:rsid w:val="00EA60BE"/>
    <w:rsid w:val="00EB0D6C"/>
    <w:rsid w:val="00EB1E4E"/>
    <w:rsid w:val="00EC676D"/>
    <w:rsid w:val="00EC7060"/>
    <w:rsid w:val="00ED009A"/>
    <w:rsid w:val="00ED19B3"/>
    <w:rsid w:val="00ED5488"/>
    <w:rsid w:val="00EE308D"/>
    <w:rsid w:val="00EE6C97"/>
    <w:rsid w:val="00EE6FB5"/>
    <w:rsid w:val="00EF0115"/>
    <w:rsid w:val="00EF11F9"/>
    <w:rsid w:val="00EF19F7"/>
    <w:rsid w:val="00F0066A"/>
    <w:rsid w:val="00F0097F"/>
    <w:rsid w:val="00F02B5E"/>
    <w:rsid w:val="00F04F2C"/>
    <w:rsid w:val="00F12FCE"/>
    <w:rsid w:val="00F16D2B"/>
    <w:rsid w:val="00F2730D"/>
    <w:rsid w:val="00F4360E"/>
    <w:rsid w:val="00F46FAB"/>
    <w:rsid w:val="00F55265"/>
    <w:rsid w:val="00F56987"/>
    <w:rsid w:val="00F60D81"/>
    <w:rsid w:val="00F619AA"/>
    <w:rsid w:val="00F62FCA"/>
    <w:rsid w:val="00F662C8"/>
    <w:rsid w:val="00F74CAA"/>
    <w:rsid w:val="00F77687"/>
    <w:rsid w:val="00F808A2"/>
    <w:rsid w:val="00F826C8"/>
    <w:rsid w:val="00F82C8B"/>
    <w:rsid w:val="00F859E1"/>
    <w:rsid w:val="00F93026"/>
    <w:rsid w:val="00F95881"/>
    <w:rsid w:val="00FA1917"/>
    <w:rsid w:val="00FA33B3"/>
    <w:rsid w:val="00FA755E"/>
    <w:rsid w:val="00FB433D"/>
    <w:rsid w:val="00FB6128"/>
    <w:rsid w:val="00FC7D24"/>
    <w:rsid w:val="00FD2374"/>
    <w:rsid w:val="00FD2A0F"/>
    <w:rsid w:val="00FE2635"/>
    <w:rsid w:val="00FE52AC"/>
    <w:rsid w:val="00FF59F9"/>
    <w:rsid w:val="00FF5AA4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E707E"/>
  <w15:docId w15:val="{8A9A2826-156B-4591-9A5F-CEAB2C32D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AA4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C95"/>
    <w:pPr>
      <w:ind w:left="720"/>
      <w:contextualSpacing/>
    </w:pPr>
  </w:style>
  <w:style w:type="table" w:styleId="TableGrid">
    <w:name w:val="Table Grid"/>
    <w:basedOn w:val="TableNormal"/>
    <w:uiPriority w:val="39"/>
    <w:rsid w:val="00623725"/>
    <w:pPr>
      <w:spacing w:after="0" w:line="240" w:lineRule="auto"/>
    </w:pPr>
    <w:rPr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6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FAB"/>
    <w:rPr>
      <w:rFonts w:ascii="Segoe UI" w:hAnsi="Segoe UI" w:cs="Segoe UI"/>
      <w:sz w:val="18"/>
      <w:szCs w:val="18"/>
      <w:lang w:val="hr-HR"/>
    </w:rPr>
  </w:style>
  <w:style w:type="paragraph" w:customStyle="1" w:styleId="P1">
    <w:name w:val="P 1"/>
    <w:basedOn w:val="Normal"/>
    <w:rsid w:val="00F46FAB"/>
    <w:pPr>
      <w:spacing w:before="120" w:after="120" w:line="240" w:lineRule="auto"/>
      <w:ind w:left="567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Default">
    <w:name w:val="Default"/>
    <w:rsid w:val="00F46F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4736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602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4736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602"/>
    <w:rPr>
      <w:lang w:val="hr-HR"/>
    </w:rPr>
  </w:style>
  <w:style w:type="character" w:styleId="Strong">
    <w:name w:val="Strong"/>
    <w:basedOn w:val="DefaultParagraphFont"/>
    <w:uiPriority w:val="22"/>
    <w:qFormat/>
    <w:rsid w:val="00C12825"/>
    <w:rPr>
      <w:b/>
      <w:bCs/>
    </w:rPr>
  </w:style>
  <w:style w:type="character" w:styleId="Emphasis">
    <w:name w:val="Emphasis"/>
    <w:basedOn w:val="DefaultParagraphFont"/>
    <w:uiPriority w:val="20"/>
    <w:qFormat/>
    <w:rsid w:val="00C128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A33D9-807C-4DC1-ADB6-30B75F285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5785</Words>
  <Characters>32975</Characters>
  <Application>Microsoft Office Word</Application>
  <DocSecurity>0</DocSecurity>
  <Lines>274</Lines>
  <Paragraphs>77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Jasna Perhat</dc:creator>
  <cp:lastModifiedBy>Nastavnik</cp:lastModifiedBy>
  <cp:revision>3</cp:revision>
  <cp:lastPrinted>2021-09-14T10:36:00Z</cp:lastPrinted>
  <dcterms:created xsi:type="dcterms:W3CDTF">2023-08-23T12:12:00Z</dcterms:created>
  <dcterms:modified xsi:type="dcterms:W3CDTF">2023-08-23T12:12:00Z</dcterms:modified>
</cp:coreProperties>
</file>